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180" w:rsidRDefault="00200180" w:rsidP="00200180"/>
    <w:p w:rsidR="00200180" w:rsidRPr="00400D9D" w:rsidRDefault="00200180" w:rsidP="00200180">
      <w:pPr>
        <w:tabs>
          <w:tab w:val="left" w:pos="0"/>
        </w:tabs>
        <w:jc w:val="center"/>
        <w:rPr>
          <w:rFonts w:ascii="Segoe UI" w:hAnsi="Segoe UI" w:cs="Segoe UI"/>
          <w:b/>
          <w:color w:val="44546A" w:themeColor="text2"/>
          <w:sz w:val="36"/>
          <w:szCs w:val="36"/>
        </w:rPr>
      </w:pPr>
      <w:r w:rsidRPr="00400D9D">
        <w:rPr>
          <w:rFonts w:ascii="Segoe UI" w:hAnsi="Segoe UI" w:cs="Segoe UI"/>
          <w:b/>
          <w:color w:val="44546A" w:themeColor="text2"/>
          <w:sz w:val="36"/>
          <w:szCs w:val="36"/>
        </w:rPr>
        <w:t>Trauma-Informed Sensory Checklist</w:t>
      </w:r>
    </w:p>
    <w:p w:rsidR="00200180" w:rsidRPr="00400D9D" w:rsidRDefault="00200180" w:rsidP="00200180">
      <w:pPr>
        <w:tabs>
          <w:tab w:val="left" w:pos="0"/>
        </w:tabs>
        <w:jc w:val="center"/>
        <w:rPr>
          <w:rFonts w:ascii="Segoe UI" w:hAnsi="Segoe UI" w:cs="Segoe UI"/>
          <w:b/>
          <w:color w:val="00B0F0"/>
          <w:sz w:val="36"/>
          <w:szCs w:val="36"/>
        </w:rPr>
      </w:pPr>
      <w:r w:rsidRPr="00400D9D">
        <w:rPr>
          <w:rFonts w:ascii="Segoe UI" w:hAnsi="Segoe UI" w:cs="Segoe UI"/>
          <w:b/>
          <w:color w:val="00B0F0"/>
          <w:sz w:val="36"/>
          <w:szCs w:val="36"/>
        </w:rPr>
        <w:t>A framework for Primary Schools (age 5-11)</w:t>
      </w:r>
    </w:p>
    <w:p w:rsidR="00200180" w:rsidRPr="00400D9D" w:rsidRDefault="00200180" w:rsidP="00200180">
      <w:pPr>
        <w:tabs>
          <w:tab w:val="left" w:pos="0"/>
        </w:tabs>
        <w:rPr>
          <w:rFonts w:cs="Arial"/>
          <w:b/>
          <w:u w:val="single"/>
        </w:rPr>
      </w:pPr>
    </w:p>
    <w:p w:rsidR="00200180" w:rsidRPr="00400D9D" w:rsidRDefault="00200180" w:rsidP="00200180">
      <w:pPr>
        <w:jc w:val="both"/>
        <w:rPr>
          <w:rFonts w:ascii="Arial" w:hAnsi="Arial" w:cs="Arial"/>
          <w:sz w:val="22"/>
        </w:rPr>
      </w:pPr>
      <w:r w:rsidRPr="00400D9D">
        <w:rPr>
          <w:rFonts w:ascii="Segoe UI" w:hAnsi="Segoe UI" w:cs="Segoe UI"/>
          <w:sz w:val="22"/>
        </w:rPr>
        <w:t>The following checklist is not a diagnostic tool. Rather, it is an indicator of sensory needs related to developmental trauma. The purpose of the tool is to gather information related to a child’s or young person’s sensory profile. This will assist in creating an action plan and passport bespoke to the individual child’s needs</w:t>
      </w:r>
      <w:r w:rsidRPr="00400D9D">
        <w:rPr>
          <w:rFonts w:ascii="Arial" w:hAnsi="Arial" w:cs="Arial"/>
          <w:sz w:val="22"/>
        </w:rPr>
        <w:t xml:space="preserve">. </w:t>
      </w:r>
    </w:p>
    <w:p w:rsidR="00200180" w:rsidRPr="00400D9D" w:rsidRDefault="00200180" w:rsidP="00200180">
      <w:pPr>
        <w:contextualSpacing/>
        <w:jc w:val="center"/>
        <w:rPr>
          <w:rFonts w:ascii="Arial" w:hAnsi="Arial" w:cs="Arial"/>
        </w:rPr>
      </w:pPr>
    </w:p>
    <w:tbl>
      <w:tblPr>
        <w:tblStyle w:val="TableGrid"/>
        <w:tblW w:w="0" w:type="auto"/>
        <w:tblLook w:val="04A0" w:firstRow="1" w:lastRow="0" w:firstColumn="1" w:lastColumn="0" w:noHBand="0" w:noVBand="1"/>
        <w:tblCaption w:val="Sensory differences - a framework for discussion"/>
        <w:tblDescription w:val="Cells to add information for each child"/>
      </w:tblPr>
      <w:tblGrid>
        <w:gridCol w:w="1472"/>
        <w:gridCol w:w="3147"/>
        <w:gridCol w:w="805"/>
        <w:gridCol w:w="1696"/>
        <w:gridCol w:w="964"/>
        <w:gridCol w:w="5864"/>
      </w:tblGrid>
      <w:tr w:rsidR="00200180" w:rsidRPr="00400D9D" w:rsidTr="00F66951">
        <w:trPr>
          <w:trHeight w:val="850"/>
        </w:trPr>
        <w:tc>
          <w:tcPr>
            <w:tcW w:w="1526" w:type="dxa"/>
          </w:tcPr>
          <w:p w:rsidR="00200180" w:rsidRPr="00400D9D" w:rsidRDefault="00200180" w:rsidP="00F66951">
            <w:pPr>
              <w:contextualSpacing/>
              <w:rPr>
                <w:rFonts w:ascii="Arial" w:hAnsi="Arial" w:cs="Arial"/>
              </w:rPr>
            </w:pPr>
            <w:r w:rsidRPr="00400D9D">
              <w:rPr>
                <w:rFonts w:ascii="Arial" w:hAnsi="Arial" w:cs="Arial"/>
              </w:rPr>
              <w:t>Child’s name</w:t>
            </w:r>
          </w:p>
        </w:tc>
        <w:tc>
          <w:tcPr>
            <w:tcW w:w="3440" w:type="dxa"/>
          </w:tcPr>
          <w:p w:rsidR="00200180" w:rsidRPr="00400D9D" w:rsidRDefault="00200180" w:rsidP="00F66951">
            <w:pPr>
              <w:contextualSpacing/>
              <w:rPr>
                <w:rFonts w:ascii="Arial" w:hAnsi="Arial" w:cs="Arial"/>
              </w:rPr>
            </w:pPr>
          </w:p>
        </w:tc>
        <w:tc>
          <w:tcPr>
            <w:tcW w:w="812" w:type="dxa"/>
          </w:tcPr>
          <w:p w:rsidR="00200180" w:rsidRPr="00400D9D" w:rsidRDefault="00200180" w:rsidP="00F66951">
            <w:pPr>
              <w:contextualSpacing/>
              <w:rPr>
                <w:rFonts w:ascii="Arial" w:hAnsi="Arial" w:cs="Arial"/>
              </w:rPr>
            </w:pPr>
            <w:r w:rsidRPr="00400D9D">
              <w:rPr>
                <w:rFonts w:ascii="Arial" w:hAnsi="Arial" w:cs="Arial"/>
              </w:rPr>
              <w:t>DOB</w:t>
            </w:r>
          </w:p>
        </w:tc>
        <w:tc>
          <w:tcPr>
            <w:tcW w:w="1843" w:type="dxa"/>
          </w:tcPr>
          <w:p w:rsidR="00200180" w:rsidRPr="00400D9D" w:rsidRDefault="00200180" w:rsidP="00F66951">
            <w:pPr>
              <w:contextualSpacing/>
              <w:rPr>
                <w:rFonts w:ascii="Arial" w:hAnsi="Arial" w:cs="Arial"/>
              </w:rPr>
            </w:pPr>
          </w:p>
        </w:tc>
        <w:tc>
          <w:tcPr>
            <w:tcW w:w="851" w:type="dxa"/>
          </w:tcPr>
          <w:p w:rsidR="00200180" w:rsidRPr="00400D9D" w:rsidRDefault="00200180" w:rsidP="00F66951">
            <w:pPr>
              <w:contextualSpacing/>
              <w:rPr>
                <w:rFonts w:ascii="Arial" w:hAnsi="Arial" w:cs="Arial"/>
              </w:rPr>
            </w:pPr>
            <w:r w:rsidRPr="00400D9D">
              <w:rPr>
                <w:rFonts w:ascii="Arial" w:hAnsi="Arial" w:cs="Arial"/>
              </w:rPr>
              <w:t>Setting</w:t>
            </w:r>
          </w:p>
        </w:tc>
        <w:tc>
          <w:tcPr>
            <w:tcW w:w="6428" w:type="dxa"/>
          </w:tcPr>
          <w:p w:rsidR="00200180" w:rsidRPr="00400D9D" w:rsidRDefault="00200180" w:rsidP="00F66951">
            <w:pPr>
              <w:contextualSpacing/>
              <w:rPr>
                <w:rFonts w:ascii="Arial" w:hAnsi="Arial" w:cs="Arial"/>
              </w:rPr>
            </w:pPr>
          </w:p>
        </w:tc>
      </w:tr>
    </w:tbl>
    <w:p w:rsidR="00200180" w:rsidRPr="00400D9D" w:rsidRDefault="00200180" w:rsidP="00200180">
      <w:pPr>
        <w:contextualSpacing/>
        <w:rPr>
          <w:rFonts w:ascii="Arial" w:hAnsi="Arial" w:cs="Arial"/>
        </w:rPr>
      </w:pPr>
    </w:p>
    <w:p w:rsidR="00200180" w:rsidRPr="00400D9D" w:rsidRDefault="00200180" w:rsidP="00200180">
      <w:pPr>
        <w:contextualSpacing/>
        <w:rPr>
          <w:rFonts w:ascii="Arial" w:hAnsi="Arial" w:cs="Arial"/>
        </w:rPr>
      </w:pPr>
    </w:p>
    <w:tbl>
      <w:tblPr>
        <w:tblStyle w:val="TableGrid"/>
        <w:tblW w:w="0" w:type="auto"/>
        <w:tblLook w:val="04A0" w:firstRow="1" w:lastRow="0" w:firstColumn="1" w:lastColumn="0" w:noHBand="0" w:noVBand="1"/>
        <w:tblCaption w:val="Completed by"/>
        <w:tblDescription w:val="Cells to add information as to who cpompleted the form"/>
      </w:tblPr>
      <w:tblGrid>
        <w:gridCol w:w="950"/>
        <w:gridCol w:w="4282"/>
        <w:gridCol w:w="2074"/>
        <w:gridCol w:w="3636"/>
        <w:gridCol w:w="723"/>
        <w:gridCol w:w="2283"/>
      </w:tblGrid>
      <w:tr w:rsidR="00200180" w:rsidRPr="00400D9D" w:rsidTr="00F66951">
        <w:trPr>
          <w:trHeight w:val="454"/>
        </w:trPr>
        <w:tc>
          <w:tcPr>
            <w:tcW w:w="14900" w:type="dxa"/>
            <w:gridSpan w:val="6"/>
            <w:vAlign w:val="center"/>
          </w:tcPr>
          <w:p w:rsidR="00200180" w:rsidRPr="00400D9D" w:rsidRDefault="00200180" w:rsidP="00F66951">
            <w:pPr>
              <w:contextualSpacing/>
              <w:jc w:val="center"/>
              <w:rPr>
                <w:rFonts w:ascii="Arial" w:hAnsi="Arial" w:cs="Arial"/>
              </w:rPr>
            </w:pPr>
            <w:r w:rsidRPr="00400D9D">
              <w:rPr>
                <w:rFonts w:ascii="Arial" w:hAnsi="Arial" w:cs="Arial"/>
              </w:rPr>
              <w:t>Completed by</w:t>
            </w:r>
          </w:p>
        </w:tc>
      </w:tr>
      <w:tr w:rsidR="00200180" w:rsidRPr="00400D9D" w:rsidTr="00F66951">
        <w:trPr>
          <w:trHeight w:val="850"/>
        </w:trPr>
        <w:tc>
          <w:tcPr>
            <w:tcW w:w="959" w:type="dxa"/>
            <w:vAlign w:val="center"/>
          </w:tcPr>
          <w:p w:rsidR="00200180" w:rsidRPr="00400D9D" w:rsidRDefault="00200180" w:rsidP="00F66951">
            <w:pPr>
              <w:contextualSpacing/>
              <w:rPr>
                <w:rFonts w:ascii="Arial" w:hAnsi="Arial" w:cs="Arial"/>
              </w:rPr>
            </w:pPr>
            <w:r w:rsidRPr="00400D9D">
              <w:rPr>
                <w:rFonts w:ascii="Arial" w:hAnsi="Arial" w:cs="Arial"/>
              </w:rPr>
              <w:t>Name</w:t>
            </w:r>
          </w:p>
        </w:tc>
        <w:tc>
          <w:tcPr>
            <w:tcW w:w="4678" w:type="dxa"/>
            <w:vAlign w:val="center"/>
          </w:tcPr>
          <w:p w:rsidR="00200180" w:rsidRPr="00400D9D" w:rsidRDefault="00200180" w:rsidP="00F66951">
            <w:pPr>
              <w:contextualSpacing/>
              <w:rPr>
                <w:rFonts w:ascii="Arial" w:hAnsi="Arial" w:cs="Arial"/>
              </w:rPr>
            </w:pPr>
          </w:p>
        </w:tc>
        <w:tc>
          <w:tcPr>
            <w:tcW w:w="2126" w:type="dxa"/>
            <w:vAlign w:val="center"/>
          </w:tcPr>
          <w:p w:rsidR="00200180" w:rsidRPr="00400D9D" w:rsidRDefault="00200180" w:rsidP="00F66951">
            <w:pPr>
              <w:contextualSpacing/>
              <w:rPr>
                <w:rFonts w:ascii="Arial" w:hAnsi="Arial" w:cs="Arial"/>
              </w:rPr>
            </w:pPr>
            <w:r w:rsidRPr="00400D9D">
              <w:rPr>
                <w:rFonts w:ascii="Arial" w:hAnsi="Arial" w:cs="Arial"/>
              </w:rPr>
              <w:t>Relationship to child</w:t>
            </w:r>
          </w:p>
        </w:tc>
        <w:tc>
          <w:tcPr>
            <w:tcW w:w="3969" w:type="dxa"/>
            <w:vAlign w:val="center"/>
          </w:tcPr>
          <w:p w:rsidR="00200180" w:rsidRPr="00400D9D" w:rsidRDefault="00200180" w:rsidP="00F66951">
            <w:pPr>
              <w:contextualSpacing/>
              <w:rPr>
                <w:rFonts w:ascii="Arial" w:hAnsi="Arial" w:cs="Arial"/>
              </w:rPr>
            </w:pPr>
          </w:p>
        </w:tc>
        <w:tc>
          <w:tcPr>
            <w:tcW w:w="684" w:type="dxa"/>
            <w:vAlign w:val="center"/>
          </w:tcPr>
          <w:p w:rsidR="00200180" w:rsidRPr="00400D9D" w:rsidRDefault="00200180" w:rsidP="00F66951">
            <w:pPr>
              <w:contextualSpacing/>
              <w:rPr>
                <w:rFonts w:ascii="Arial" w:hAnsi="Arial" w:cs="Arial"/>
              </w:rPr>
            </w:pPr>
            <w:r w:rsidRPr="00400D9D">
              <w:rPr>
                <w:rFonts w:ascii="Arial" w:hAnsi="Arial" w:cs="Arial"/>
              </w:rPr>
              <w:t>Date</w:t>
            </w:r>
          </w:p>
        </w:tc>
        <w:tc>
          <w:tcPr>
            <w:tcW w:w="2484" w:type="dxa"/>
            <w:vAlign w:val="center"/>
          </w:tcPr>
          <w:p w:rsidR="00200180" w:rsidRPr="00400D9D" w:rsidRDefault="00200180" w:rsidP="00F66951">
            <w:pPr>
              <w:contextualSpacing/>
              <w:rPr>
                <w:rFonts w:ascii="Arial" w:hAnsi="Arial" w:cs="Arial"/>
              </w:rPr>
            </w:pPr>
          </w:p>
        </w:tc>
      </w:tr>
      <w:tr w:rsidR="00200180" w:rsidRPr="00400D9D" w:rsidTr="00F66951">
        <w:trPr>
          <w:trHeight w:val="850"/>
        </w:trPr>
        <w:tc>
          <w:tcPr>
            <w:tcW w:w="959" w:type="dxa"/>
            <w:vAlign w:val="center"/>
          </w:tcPr>
          <w:p w:rsidR="00200180" w:rsidRPr="00400D9D" w:rsidRDefault="00200180" w:rsidP="00F66951">
            <w:pPr>
              <w:contextualSpacing/>
              <w:rPr>
                <w:rFonts w:ascii="Arial" w:hAnsi="Arial" w:cs="Arial"/>
              </w:rPr>
            </w:pPr>
            <w:r w:rsidRPr="00400D9D">
              <w:rPr>
                <w:rFonts w:ascii="Arial" w:hAnsi="Arial" w:cs="Arial"/>
              </w:rPr>
              <w:t>Name</w:t>
            </w:r>
          </w:p>
        </w:tc>
        <w:tc>
          <w:tcPr>
            <w:tcW w:w="4678" w:type="dxa"/>
            <w:vAlign w:val="center"/>
          </w:tcPr>
          <w:p w:rsidR="00200180" w:rsidRPr="00400D9D" w:rsidRDefault="00200180" w:rsidP="00F66951">
            <w:pPr>
              <w:contextualSpacing/>
              <w:rPr>
                <w:rFonts w:ascii="Arial" w:hAnsi="Arial" w:cs="Arial"/>
              </w:rPr>
            </w:pPr>
          </w:p>
        </w:tc>
        <w:tc>
          <w:tcPr>
            <w:tcW w:w="2126" w:type="dxa"/>
            <w:vAlign w:val="center"/>
          </w:tcPr>
          <w:p w:rsidR="00200180" w:rsidRPr="00400D9D" w:rsidRDefault="00200180" w:rsidP="00F66951">
            <w:pPr>
              <w:contextualSpacing/>
              <w:rPr>
                <w:rFonts w:ascii="Arial" w:hAnsi="Arial" w:cs="Arial"/>
              </w:rPr>
            </w:pPr>
            <w:r w:rsidRPr="00400D9D">
              <w:rPr>
                <w:rFonts w:ascii="Arial" w:hAnsi="Arial" w:cs="Arial"/>
              </w:rPr>
              <w:t>Relationship to child</w:t>
            </w:r>
          </w:p>
        </w:tc>
        <w:tc>
          <w:tcPr>
            <w:tcW w:w="3969" w:type="dxa"/>
            <w:vAlign w:val="center"/>
          </w:tcPr>
          <w:p w:rsidR="00200180" w:rsidRPr="00400D9D" w:rsidRDefault="00200180" w:rsidP="00F66951">
            <w:pPr>
              <w:contextualSpacing/>
              <w:rPr>
                <w:rFonts w:ascii="Arial" w:hAnsi="Arial" w:cs="Arial"/>
              </w:rPr>
            </w:pPr>
          </w:p>
        </w:tc>
        <w:tc>
          <w:tcPr>
            <w:tcW w:w="684" w:type="dxa"/>
            <w:vAlign w:val="center"/>
          </w:tcPr>
          <w:p w:rsidR="00200180" w:rsidRPr="00400D9D" w:rsidRDefault="00200180" w:rsidP="00F66951">
            <w:pPr>
              <w:contextualSpacing/>
              <w:rPr>
                <w:rFonts w:ascii="Arial" w:hAnsi="Arial" w:cs="Arial"/>
              </w:rPr>
            </w:pPr>
            <w:r w:rsidRPr="00400D9D">
              <w:rPr>
                <w:rFonts w:ascii="Arial" w:hAnsi="Arial" w:cs="Arial"/>
              </w:rPr>
              <w:t>Date</w:t>
            </w:r>
          </w:p>
        </w:tc>
        <w:tc>
          <w:tcPr>
            <w:tcW w:w="2484" w:type="dxa"/>
            <w:vAlign w:val="center"/>
          </w:tcPr>
          <w:p w:rsidR="00200180" w:rsidRPr="00400D9D" w:rsidRDefault="00200180" w:rsidP="00F66951">
            <w:pPr>
              <w:contextualSpacing/>
              <w:rPr>
                <w:rFonts w:ascii="Arial" w:hAnsi="Arial" w:cs="Arial"/>
              </w:rPr>
            </w:pPr>
          </w:p>
        </w:tc>
      </w:tr>
    </w:tbl>
    <w:p w:rsidR="00200180" w:rsidRPr="00400D9D" w:rsidRDefault="00200180" w:rsidP="00200180">
      <w:pPr>
        <w:contextualSpacing/>
        <w:jc w:val="center"/>
      </w:pPr>
    </w:p>
    <w:p w:rsidR="00200180" w:rsidRPr="00400D9D" w:rsidRDefault="00200180" w:rsidP="00200180">
      <w:pPr>
        <w:tabs>
          <w:tab w:val="center" w:pos="4513"/>
          <w:tab w:val="right" w:pos="9026"/>
        </w:tabs>
        <w:suppressAutoHyphens w:val="0"/>
        <w:contextualSpacing/>
        <w:rPr>
          <w:rFonts w:ascii="Segoe UI" w:eastAsiaTheme="minorHAnsi" w:hAnsi="Segoe UI" w:cs="Segoe UI"/>
          <w:sz w:val="20"/>
          <w:lang w:eastAsia="en-US"/>
        </w:rPr>
      </w:pPr>
      <w:r w:rsidRPr="00400D9D">
        <w:rPr>
          <w:rFonts w:ascii="Segoe UI" w:eastAsiaTheme="minorHAnsi" w:hAnsi="Segoe UI" w:cs="Segoe UI"/>
          <w:sz w:val="20"/>
          <w:lang w:eastAsia="en-US"/>
        </w:rPr>
        <w:t xml:space="preserve">The checklist is designed to be used by people who know the child well (school and home). Children may present with different sensory behaviours in different environments so it’s important to consider the responses over a range of environments. It’s important to consider that children may be able to tolerate sensory input if they are in a highly motivating situation and general wellbeing can affect a person’s ability to tolerate sensory information. </w:t>
      </w:r>
    </w:p>
    <w:p w:rsidR="00200180" w:rsidRPr="00400D9D" w:rsidRDefault="00200180" w:rsidP="00200180">
      <w:pPr>
        <w:tabs>
          <w:tab w:val="center" w:pos="4513"/>
          <w:tab w:val="right" w:pos="9026"/>
        </w:tabs>
        <w:suppressAutoHyphens w:val="0"/>
        <w:contextualSpacing/>
        <w:rPr>
          <w:rFonts w:ascii="Segoe UI" w:eastAsiaTheme="minorHAnsi" w:hAnsi="Segoe UI" w:cs="Segoe UI"/>
          <w:sz w:val="20"/>
          <w:lang w:eastAsia="en-US"/>
        </w:rPr>
      </w:pPr>
    </w:p>
    <w:p w:rsidR="00200180" w:rsidRPr="00400D9D" w:rsidRDefault="00200180" w:rsidP="00200180">
      <w:pPr>
        <w:tabs>
          <w:tab w:val="center" w:pos="4513"/>
          <w:tab w:val="right" w:pos="9026"/>
        </w:tabs>
        <w:suppressAutoHyphens w:val="0"/>
        <w:contextualSpacing/>
        <w:rPr>
          <w:rFonts w:ascii="Segoe UI" w:eastAsiaTheme="minorHAnsi" w:hAnsi="Segoe UI" w:cs="Segoe UI"/>
          <w:sz w:val="20"/>
          <w:lang w:eastAsia="en-US"/>
        </w:rPr>
      </w:pPr>
      <w:r w:rsidRPr="00400D9D">
        <w:rPr>
          <w:rFonts w:ascii="Segoe UI" w:eastAsiaTheme="minorHAnsi" w:hAnsi="Segoe UI" w:cs="Segoe UI"/>
          <w:sz w:val="20"/>
          <w:lang w:eastAsia="en-US"/>
        </w:rPr>
        <w:t>Please discuss the statements below, tick the box that best fits the child and add comments as appropriate.</w:t>
      </w:r>
    </w:p>
    <w:p w:rsidR="00200180" w:rsidRPr="00400D9D" w:rsidRDefault="00200180" w:rsidP="00200180">
      <w:pPr>
        <w:tabs>
          <w:tab w:val="center" w:pos="4513"/>
          <w:tab w:val="right" w:pos="9026"/>
        </w:tabs>
        <w:suppressAutoHyphens w:val="0"/>
        <w:contextualSpacing/>
        <w:rPr>
          <w:rFonts w:ascii="Segoe UI" w:eastAsiaTheme="minorHAnsi" w:hAnsi="Segoe UI" w:cs="Segoe UI"/>
          <w:b/>
          <w:sz w:val="20"/>
          <w:lang w:eastAsia="en-US"/>
        </w:rPr>
      </w:pPr>
      <w:r w:rsidRPr="00400D9D">
        <w:rPr>
          <w:rFonts w:ascii="Segoe UI" w:eastAsiaTheme="minorHAnsi" w:hAnsi="Segoe UI" w:cs="Segoe UI"/>
          <w:b/>
          <w:sz w:val="20"/>
          <w:lang w:eastAsia="en-US"/>
        </w:rPr>
        <w:t xml:space="preserve">If school and home are completing on the same checklist, please differentiate between </w:t>
      </w:r>
      <w:r w:rsidRPr="00400D9D">
        <w:rPr>
          <w:rFonts w:ascii="Segoe UI" w:eastAsiaTheme="minorHAnsi" w:hAnsi="Segoe UI" w:cs="Segoe UI"/>
          <w:b/>
          <w:color w:val="5B9BD5" w:themeColor="accent1"/>
          <w:sz w:val="20"/>
          <w:lang w:eastAsia="en-US"/>
        </w:rPr>
        <w:t xml:space="preserve">school </w:t>
      </w:r>
      <w:r w:rsidRPr="00400D9D">
        <w:rPr>
          <w:rFonts w:ascii="Segoe UI" w:eastAsiaTheme="minorHAnsi" w:hAnsi="Segoe UI" w:cs="Segoe UI"/>
          <w:b/>
          <w:sz w:val="20"/>
          <w:lang w:eastAsia="en-US"/>
        </w:rPr>
        <w:t xml:space="preserve">and </w:t>
      </w:r>
      <w:r w:rsidRPr="00400D9D">
        <w:rPr>
          <w:rFonts w:ascii="Segoe UI" w:eastAsiaTheme="minorHAnsi" w:hAnsi="Segoe UI" w:cs="Segoe UI"/>
          <w:b/>
          <w:color w:val="FF0000"/>
          <w:sz w:val="20"/>
          <w:lang w:eastAsia="en-US"/>
        </w:rPr>
        <w:t>home</w:t>
      </w:r>
      <w:r w:rsidRPr="00400D9D">
        <w:rPr>
          <w:rFonts w:ascii="Segoe UI" w:eastAsiaTheme="minorHAnsi" w:hAnsi="Segoe UI" w:cs="Segoe UI"/>
          <w:b/>
          <w:sz w:val="20"/>
          <w:lang w:eastAsia="en-US"/>
        </w:rPr>
        <w:t xml:space="preserve"> view (</w:t>
      </w:r>
      <w:proofErr w:type="spellStart"/>
      <w:r w:rsidRPr="00400D9D">
        <w:rPr>
          <w:rFonts w:ascii="Segoe UI" w:eastAsiaTheme="minorHAnsi" w:hAnsi="Segoe UI" w:cs="Segoe UI"/>
          <w:b/>
          <w:sz w:val="20"/>
          <w:lang w:eastAsia="en-US"/>
        </w:rPr>
        <w:t>eg</w:t>
      </w:r>
      <w:proofErr w:type="spellEnd"/>
      <w:r w:rsidRPr="00400D9D">
        <w:rPr>
          <w:rFonts w:ascii="Segoe UI" w:eastAsiaTheme="minorHAnsi" w:hAnsi="Segoe UI" w:cs="Segoe UI"/>
          <w:b/>
          <w:sz w:val="20"/>
          <w:lang w:eastAsia="en-US"/>
        </w:rPr>
        <w:t>; use different colours)</w:t>
      </w:r>
    </w:p>
    <w:p w:rsidR="00200180" w:rsidRPr="00400D9D" w:rsidRDefault="00200180" w:rsidP="00200180">
      <w:pPr>
        <w:contextualSpacing/>
        <w:jc w:val="center"/>
        <w:rPr>
          <w:rFonts w:ascii="Segoe UI" w:hAnsi="Segoe UI" w:cs="Segoe UI"/>
          <w:b/>
          <w:i/>
          <w:color w:val="0070C0"/>
          <w:sz w:val="22"/>
          <w:szCs w:val="28"/>
        </w:rPr>
      </w:pPr>
      <w:bookmarkStart w:id="0" w:name="_GoBack"/>
      <w:bookmarkEnd w:id="0"/>
      <w:r w:rsidRPr="00400D9D">
        <w:rPr>
          <w:rFonts w:ascii="Segoe UI" w:hAnsi="Segoe UI" w:cs="Segoe UI"/>
          <w:b/>
          <w:i/>
          <w:color w:val="0070C0"/>
          <w:sz w:val="22"/>
          <w:szCs w:val="28"/>
        </w:rPr>
        <w:t>Any sensory responses are to be considered in light of typical developmental patterns.</w:t>
      </w:r>
    </w:p>
    <w:p w:rsidR="00200180" w:rsidRPr="00400D9D" w:rsidRDefault="00200180" w:rsidP="00200180">
      <w:pPr>
        <w:contextualSpacing/>
        <w:rPr>
          <w:rFonts w:ascii="Arial" w:hAnsi="Arial" w:cs="Arial"/>
          <w:b/>
          <w:sz w:val="28"/>
          <w:szCs w:val="28"/>
        </w:rPr>
      </w:pPr>
    </w:p>
    <w:p w:rsidR="00200180" w:rsidRPr="00400D9D" w:rsidRDefault="00200180" w:rsidP="00200180">
      <w:pPr>
        <w:contextualSpacing/>
        <w:rPr>
          <w:rFonts w:ascii="Arial" w:hAnsi="Arial" w:cs="Arial"/>
          <w:b/>
          <w:sz w:val="28"/>
          <w:szCs w:val="28"/>
        </w:rPr>
      </w:pPr>
    </w:p>
    <w:p w:rsidR="00200180" w:rsidRPr="00400D9D" w:rsidRDefault="00200180" w:rsidP="00200180">
      <w:pPr>
        <w:contextualSpacing/>
        <w:jc w:val="center"/>
        <w:rPr>
          <w:rFonts w:ascii="Segoe Script" w:hAnsi="Segoe Script" w:cs="Arial"/>
          <w:b/>
          <w:color w:val="5B9BD5" w:themeColor="accent1"/>
          <w:sz w:val="32"/>
          <w:szCs w:val="28"/>
          <w:u w:val="single"/>
        </w:rPr>
      </w:pPr>
      <w:r w:rsidRPr="006873BC">
        <w:rPr>
          <w:rFonts w:ascii="Segoe Script" w:hAnsi="Segoe Script" w:cs="Arial"/>
          <w:b/>
          <w:color w:val="0070C0"/>
          <w:sz w:val="32"/>
          <w:szCs w:val="28"/>
          <w:u w:val="single"/>
        </w:rPr>
        <w:t xml:space="preserve">Tips for Completing </w:t>
      </w:r>
      <w:proofErr w:type="gramStart"/>
      <w:r w:rsidRPr="006873BC">
        <w:rPr>
          <w:rFonts w:ascii="Segoe Script" w:hAnsi="Segoe Script" w:cs="Arial"/>
          <w:b/>
          <w:color w:val="0070C0"/>
          <w:sz w:val="32"/>
          <w:szCs w:val="28"/>
          <w:u w:val="single"/>
        </w:rPr>
        <w:t>The</w:t>
      </w:r>
      <w:proofErr w:type="gramEnd"/>
      <w:r w:rsidRPr="006873BC">
        <w:rPr>
          <w:rFonts w:ascii="Segoe Script" w:hAnsi="Segoe Script" w:cs="Arial"/>
          <w:b/>
          <w:color w:val="0070C0"/>
          <w:sz w:val="32"/>
          <w:szCs w:val="28"/>
          <w:u w:val="single"/>
        </w:rPr>
        <w:t xml:space="preserve"> Sensory Checklist</w:t>
      </w:r>
    </w:p>
    <w:p w:rsidR="00200180" w:rsidRPr="00400D9D" w:rsidRDefault="00200180" w:rsidP="00200180">
      <w:pPr>
        <w:contextualSpacing/>
        <w:jc w:val="center"/>
        <w:rPr>
          <w:rFonts w:ascii="Arial" w:hAnsi="Arial" w:cs="Arial"/>
          <w:b/>
          <w:color w:val="5B9BD5" w:themeColor="accent1"/>
          <w:sz w:val="32"/>
          <w:szCs w:val="28"/>
          <w:u w:val="single"/>
        </w:rPr>
      </w:pPr>
    </w:p>
    <w:p w:rsidR="00200180" w:rsidRPr="00400D9D" w:rsidRDefault="00200180" w:rsidP="00200180">
      <w:pPr>
        <w:contextualSpacing/>
        <w:rPr>
          <w:rFonts w:ascii="Arial" w:hAnsi="Arial" w:cs="Arial"/>
          <w:b/>
          <w:sz w:val="28"/>
          <w:szCs w:val="28"/>
        </w:rPr>
      </w:pPr>
    </w:p>
    <w:p w:rsidR="00200180" w:rsidRPr="00400D9D" w:rsidRDefault="00200180" w:rsidP="00200180">
      <w:pPr>
        <w:contextualSpacing/>
        <w:rPr>
          <w:rFonts w:ascii="Arial" w:hAnsi="Arial" w:cs="Arial"/>
          <w:b/>
          <w:sz w:val="28"/>
          <w:szCs w:val="28"/>
        </w:rPr>
      </w:pPr>
    </w:p>
    <w:p w:rsidR="00200180" w:rsidRPr="006873BC" w:rsidRDefault="00200180" w:rsidP="00200180">
      <w:pPr>
        <w:numPr>
          <w:ilvl w:val="0"/>
          <w:numId w:val="1"/>
        </w:numPr>
        <w:suppressAutoHyphens w:val="0"/>
        <w:spacing w:after="160" w:line="259" w:lineRule="auto"/>
        <w:contextualSpacing/>
        <w:jc w:val="both"/>
        <w:rPr>
          <w:rFonts w:ascii="Segoe UI" w:hAnsi="Segoe UI" w:cs="Segoe UI"/>
        </w:rPr>
      </w:pPr>
      <w:r w:rsidRPr="006873BC">
        <w:rPr>
          <w:rFonts w:ascii="Segoe UI" w:hAnsi="Segoe UI" w:cs="Segoe UI"/>
          <w:b/>
        </w:rPr>
        <w:t>Observe in Natural Settings:</w:t>
      </w:r>
      <w:r w:rsidRPr="006873BC">
        <w:rPr>
          <w:rFonts w:ascii="Segoe UI" w:hAnsi="Segoe UI" w:cs="Segoe UI"/>
        </w:rPr>
        <w:t xml:space="preserve"> C</w:t>
      </w:r>
      <w:r>
        <w:rPr>
          <w:rFonts w:ascii="Segoe UI" w:hAnsi="Segoe UI" w:cs="Segoe UI"/>
        </w:rPr>
        <w:t>arry ou</w:t>
      </w:r>
      <w:r w:rsidRPr="006873BC">
        <w:rPr>
          <w:rFonts w:ascii="Segoe UI" w:hAnsi="Segoe UI" w:cs="Segoe UI"/>
        </w:rPr>
        <w:t xml:space="preserve">t observations in various environments where the child spends time, such as </w:t>
      </w:r>
      <w:r>
        <w:rPr>
          <w:rFonts w:ascii="Segoe UI" w:hAnsi="Segoe UI" w:cs="Segoe UI"/>
        </w:rPr>
        <w:t>the classroom, playground, dinner</w:t>
      </w:r>
      <w:r w:rsidRPr="006873BC">
        <w:rPr>
          <w:rFonts w:ascii="Segoe UI" w:hAnsi="Segoe UI" w:cs="Segoe UI"/>
        </w:rPr>
        <w:t xml:space="preserve"> hall, and during transitions. This provides a comprehensive view of their sensory responses in different contexts. Caregiver to highlight on the checklist their responses </w:t>
      </w:r>
      <w:r>
        <w:rPr>
          <w:rFonts w:ascii="Segoe UI" w:hAnsi="Segoe UI" w:cs="Segoe UI"/>
        </w:rPr>
        <w:t>with</w:t>
      </w:r>
      <w:r w:rsidRPr="006873BC">
        <w:rPr>
          <w:rFonts w:ascii="Segoe UI" w:hAnsi="Segoe UI" w:cs="Segoe UI"/>
        </w:rPr>
        <w:t>in the home environment.</w:t>
      </w:r>
    </w:p>
    <w:p w:rsidR="00200180" w:rsidRPr="006873BC" w:rsidRDefault="00200180" w:rsidP="00200180">
      <w:pPr>
        <w:jc w:val="both"/>
        <w:rPr>
          <w:rFonts w:ascii="Segoe UI" w:hAnsi="Segoe UI" w:cs="Segoe UI"/>
        </w:rPr>
      </w:pPr>
    </w:p>
    <w:p w:rsidR="00200180" w:rsidRPr="006873BC" w:rsidRDefault="00200180" w:rsidP="00200180">
      <w:pPr>
        <w:numPr>
          <w:ilvl w:val="0"/>
          <w:numId w:val="1"/>
        </w:numPr>
        <w:suppressAutoHyphens w:val="0"/>
        <w:spacing w:after="160" w:line="259" w:lineRule="auto"/>
        <w:contextualSpacing/>
        <w:jc w:val="both"/>
        <w:rPr>
          <w:rFonts w:ascii="Segoe UI" w:hAnsi="Segoe UI" w:cs="Segoe UI"/>
        </w:rPr>
      </w:pPr>
      <w:r w:rsidRPr="006873BC">
        <w:rPr>
          <w:rFonts w:ascii="Segoe UI" w:hAnsi="Segoe UI" w:cs="Segoe UI"/>
          <w:b/>
        </w:rPr>
        <w:t>Include Multiple Perspectives</w:t>
      </w:r>
      <w:r w:rsidRPr="006873BC">
        <w:rPr>
          <w:rFonts w:ascii="Segoe UI" w:hAnsi="Segoe UI" w:cs="Segoe UI"/>
        </w:rPr>
        <w:t>: Gather input from various sources, including teachers, teaching assistants, parents/ foster carers, and the children themselves when possible. This holistic approach ensures a more accurate and well-rounded assessment.</w:t>
      </w:r>
    </w:p>
    <w:p w:rsidR="00200180" w:rsidRPr="006873BC" w:rsidRDefault="00200180" w:rsidP="00200180">
      <w:pPr>
        <w:ind w:left="720"/>
        <w:contextualSpacing/>
        <w:rPr>
          <w:rFonts w:ascii="Segoe UI" w:hAnsi="Segoe UI" w:cs="Segoe UI"/>
        </w:rPr>
      </w:pPr>
    </w:p>
    <w:p w:rsidR="00200180" w:rsidRPr="006873BC" w:rsidRDefault="00200180" w:rsidP="00200180">
      <w:pPr>
        <w:numPr>
          <w:ilvl w:val="0"/>
          <w:numId w:val="1"/>
        </w:numPr>
        <w:suppressAutoHyphens w:val="0"/>
        <w:spacing w:after="160" w:line="259" w:lineRule="auto"/>
        <w:contextualSpacing/>
        <w:jc w:val="both"/>
        <w:rPr>
          <w:rFonts w:ascii="Segoe UI" w:hAnsi="Segoe UI" w:cs="Segoe UI"/>
          <w:b/>
        </w:rPr>
      </w:pPr>
      <w:r w:rsidRPr="006873BC">
        <w:rPr>
          <w:rFonts w:ascii="Segoe UI" w:hAnsi="Segoe UI" w:cs="Segoe UI"/>
          <w:b/>
        </w:rPr>
        <w:t xml:space="preserve">Consider current transitions/ circumstances for child: </w:t>
      </w:r>
      <w:r w:rsidRPr="006873BC">
        <w:rPr>
          <w:rFonts w:ascii="Segoe UI" w:hAnsi="Segoe UI" w:cs="Segoe UI"/>
        </w:rPr>
        <w:t>During periods of change (</w:t>
      </w:r>
      <w:proofErr w:type="spellStart"/>
      <w:r w:rsidRPr="006873BC">
        <w:rPr>
          <w:rFonts w:ascii="Segoe UI" w:hAnsi="Segoe UI" w:cs="Segoe UI"/>
        </w:rPr>
        <w:t>ie</w:t>
      </w:r>
      <w:proofErr w:type="spellEnd"/>
      <w:r w:rsidRPr="006873BC">
        <w:rPr>
          <w:rFonts w:ascii="Segoe UI" w:hAnsi="Segoe UI" w:cs="Segoe UI"/>
        </w:rPr>
        <w:t xml:space="preserve">; change of caregiver, new school, new classroom, new teacher/ TA, change of care circumstances, holidays, family contact) children may present more hypervigilant and sensitive to the sensory environment. Children may need time to adapt to new routines and adjust to the environment so that a more accurate sensory picture can be built. </w:t>
      </w:r>
    </w:p>
    <w:p w:rsidR="00200180" w:rsidRPr="006873BC" w:rsidRDefault="00200180" w:rsidP="00200180">
      <w:pPr>
        <w:ind w:left="720"/>
        <w:contextualSpacing/>
        <w:rPr>
          <w:rFonts w:ascii="Segoe UI" w:hAnsi="Segoe UI" w:cs="Segoe UI"/>
          <w:b/>
        </w:rPr>
      </w:pPr>
    </w:p>
    <w:p w:rsidR="00200180" w:rsidRPr="006873BC" w:rsidRDefault="00200180" w:rsidP="00200180">
      <w:pPr>
        <w:numPr>
          <w:ilvl w:val="0"/>
          <w:numId w:val="1"/>
        </w:numPr>
        <w:suppressAutoHyphens w:val="0"/>
        <w:spacing w:after="160" w:line="259" w:lineRule="auto"/>
        <w:contextualSpacing/>
        <w:jc w:val="both"/>
        <w:rPr>
          <w:rFonts w:ascii="Segoe UI" w:hAnsi="Segoe UI" w:cs="Segoe UI"/>
          <w:b/>
        </w:rPr>
      </w:pPr>
      <w:r w:rsidRPr="006873BC">
        <w:rPr>
          <w:rFonts w:ascii="Segoe UI" w:hAnsi="Segoe UI" w:cs="Segoe UI"/>
          <w:b/>
        </w:rPr>
        <w:t xml:space="preserve">Dysregulation may not always appear as ‘big’ behaviours: </w:t>
      </w:r>
      <w:r w:rsidRPr="006873BC">
        <w:rPr>
          <w:rFonts w:ascii="Segoe UI" w:hAnsi="Segoe UI" w:cs="Segoe UI"/>
        </w:rPr>
        <w:t>Refer to the observation of state chart below to support with observing regulation states.</w:t>
      </w:r>
      <w:r w:rsidRPr="006873BC">
        <w:rPr>
          <w:rFonts w:ascii="Segoe UI" w:hAnsi="Segoe UI" w:cs="Segoe UI"/>
          <w:b/>
        </w:rPr>
        <w:t xml:space="preserve"> </w:t>
      </w:r>
    </w:p>
    <w:p w:rsidR="00200180" w:rsidRPr="00400D9D" w:rsidRDefault="00200180" w:rsidP="00200180">
      <w:pPr>
        <w:jc w:val="both"/>
        <w:rPr>
          <w:rFonts w:ascii="Arial" w:hAnsi="Arial" w:cs="Arial"/>
          <w:sz w:val="22"/>
        </w:rPr>
      </w:pPr>
    </w:p>
    <w:p w:rsidR="00200180" w:rsidRPr="00400D9D" w:rsidRDefault="00200180" w:rsidP="00200180">
      <w:pPr>
        <w:contextualSpacing/>
        <w:rPr>
          <w:b/>
          <w:szCs w:val="28"/>
        </w:rPr>
      </w:pPr>
    </w:p>
    <w:p w:rsidR="00200180" w:rsidRPr="00400D9D" w:rsidRDefault="00200180" w:rsidP="00200180">
      <w:pPr>
        <w:contextualSpacing/>
        <w:rPr>
          <w:b/>
          <w:szCs w:val="28"/>
        </w:rPr>
      </w:pPr>
    </w:p>
    <w:tbl>
      <w:tblPr>
        <w:tblStyle w:val="TableGrid"/>
        <w:tblpPr w:leftFromText="180" w:rightFromText="180" w:vertAnchor="text" w:horzAnchor="margin" w:tblpXSpec="center" w:tblpY="-463"/>
        <w:tblW w:w="14822" w:type="dxa"/>
        <w:tblLook w:val="04A0" w:firstRow="1" w:lastRow="0" w:firstColumn="1" w:lastColumn="0" w:noHBand="0" w:noVBand="1"/>
      </w:tblPr>
      <w:tblGrid>
        <w:gridCol w:w="1473"/>
        <w:gridCol w:w="3934"/>
        <w:gridCol w:w="4333"/>
        <w:gridCol w:w="5082"/>
      </w:tblGrid>
      <w:tr w:rsidR="00200180" w:rsidRPr="00400D9D" w:rsidTr="00200180">
        <w:trPr>
          <w:trHeight w:val="277"/>
        </w:trPr>
        <w:tc>
          <w:tcPr>
            <w:tcW w:w="1473" w:type="dxa"/>
          </w:tcPr>
          <w:p w:rsidR="00200180" w:rsidRPr="00400D9D" w:rsidRDefault="00200180" w:rsidP="00200180">
            <w:pPr>
              <w:contextualSpacing/>
              <w:rPr>
                <w:b/>
                <w:szCs w:val="28"/>
              </w:rPr>
            </w:pPr>
          </w:p>
        </w:tc>
        <w:tc>
          <w:tcPr>
            <w:tcW w:w="3934" w:type="dxa"/>
            <w:shd w:val="clear" w:color="auto" w:fill="DEEAF6" w:themeFill="accent1" w:themeFillTint="33"/>
          </w:tcPr>
          <w:p w:rsidR="00200180" w:rsidRPr="00400D9D" w:rsidRDefault="00200180" w:rsidP="00200180">
            <w:pPr>
              <w:contextualSpacing/>
              <w:jc w:val="center"/>
              <w:rPr>
                <w:rFonts w:ascii="Segoe UI" w:hAnsi="Segoe UI" w:cs="Segoe UI"/>
                <w:szCs w:val="28"/>
              </w:rPr>
            </w:pPr>
            <w:r w:rsidRPr="00400D9D">
              <w:rPr>
                <w:rFonts w:ascii="Segoe UI" w:hAnsi="Segoe UI" w:cs="Segoe UI"/>
                <w:szCs w:val="28"/>
              </w:rPr>
              <w:t>Seeks this experience / enjoyable</w:t>
            </w:r>
          </w:p>
        </w:tc>
        <w:tc>
          <w:tcPr>
            <w:tcW w:w="4333" w:type="dxa"/>
          </w:tcPr>
          <w:p w:rsidR="00200180" w:rsidRPr="00400D9D" w:rsidRDefault="00200180" w:rsidP="00200180">
            <w:pPr>
              <w:contextualSpacing/>
              <w:jc w:val="center"/>
              <w:rPr>
                <w:rFonts w:ascii="Segoe UI" w:hAnsi="Segoe UI" w:cs="Segoe UI"/>
                <w:szCs w:val="28"/>
              </w:rPr>
            </w:pPr>
            <w:r w:rsidRPr="00400D9D">
              <w:rPr>
                <w:rFonts w:ascii="Segoe UI" w:hAnsi="Segoe UI" w:cs="Segoe UI"/>
                <w:szCs w:val="28"/>
              </w:rPr>
              <w:t>Integrated State</w:t>
            </w:r>
          </w:p>
          <w:p w:rsidR="00200180" w:rsidRPr="00400D9D" w:rsidRDefault="00200180" w:rsidP="00200180">
            <w:pPr>
              <w:contextualSpacing/>
              <w:jc w:val="center"/>
              <w:rPr>
                <w:rFonts w:ascii="Segoe UI" w:hAnsi="Segoe UI" w:cs="Segoe UI"/>
                <w:b/>
                <w:szCs w:val="28"/>
              </w:rPr>
            </w:pPr>
            <w:r w:rsidRPr="00400D9D">
              <w:rPr>
                <w:rFonts w:ascii="Segoe UI" w:hAnsi="Segoe UI" w:cs="Segoe UI"/>
                <w:szCs w:val="28"/>
              </w:rPr>
              <w:t>Neutral</w:t>
            </w:r>
          </w:p>
        </w:tc>
        <w:tc>
          <w:tcPr>
            <w:tcW w:w="5082" w:type="dxa"/>
            <w:shd w:val="clear" w:color="auto" w:fill="FF9999"/>
          </w:tcPr>
          <w:p w:rsidR="00200180" w:rsidRPr="00400D9D" w:rsidRDefault="00200180" w:rsidP="00200180">
            <w:pPr>
              <w:contextualSpacing/>
              <w:jc w:val="center"/>
              <w:rPr>
                <w:rFonts w:ascii="Segoe UI" w:hAnsi="Segoe UI" w:cs="Segoe UI"/>
                <w:szCs w:val="28"/>
              </w:rPr>
            </w:pPr>
            <w:r w:rsidRPr="00400D9D">
              <w:rPr>
                <w:rFonts w:ascii="Segoe UI" w:hAnsi="Segoe UI" w:cs="Segoe UI"/>
                <w:szCs w:val="28"/>
              </w:rPr>
              <w:t>Hyper-aroused</w:t>
            </w:r>
          </w:p>
          <w:p w:rsidR="00200180" w:rsidRPr="00400D9D" w:rsidRDefault="00200180" w:rsidP="00200180">
            <w:pPr>
              <w:contextualSpacing/>
              <w:jc w:val="center"/>
              <w:rPr>
                <w:rFonts w:ascii="Segoe UI" w:hAnsi="Segoe UI" w:cs="Segoe UI"/>
                <w:b/>
                <w:szCs w:val="28"/>
              </w:rPr>
            </w:pPr>
            <w:r w:rsidRPr="00400D9D">
              <w:rPr>
                <w:rFonts w:ascii="Segoe UI" w:hAnsi="Segoe UI" w:cs="Segoe UI"/>
                <w:szCs w:val="28"/>
              </w:rPr>
              <w:t>Dysregulated / Anxious</w:t>
            </w:r>
          </w:p>
        </w:tc>
      </w:tr>
      <w:tr w:rsidR="00200180" w:rsidRPr="00400D9D" w:rsidTr="00200180">
        <w:trPr>
          <w:trHeight w:val="2009"/>
        </w:trPr>
        <w:tc>
          <w:tcPr>
            <w:tcW w:w="1473" w:type="dxa"/>
          </w:tcPr>
          <w:p w:rsidR="00200180" w:rsidRPr="00400D9D" w:rsidRDefault="00200180" w:rsidP="00200180">
            <w:pPr>
              <w:contextualSpacing/>
              <w:jc w:val="center"/>
              <w:rPr>
                <w:rFonts w:ascii="Candara" w:hAnsi="Candara" w:cs="Arial"/>
                <w:sz w:val="18"/>
                <w:szCs w:val="18"/>
              </w:rPr>
            </w:pPr>
            <w:r w:rsidRPr="00400D9D">
              <w:rPr>
                <w:rFonts w:ascii="Candara" w:hAnsi="Candara" w:cs="Arial"/>
                <w:sz w:val="18"/>
                <w:szCs w:val="18"/>
              </w:rPr>
              <w:t>Body Movement &amp; Action</w:t>
            </w:r>
          </w:p>
        </w:tc>
        <w:tc>
          <w:tcPr>
            <w:tcW w:w="3934" w:type="dxa"/>
            <w:shd w:val="clear" w:color="auto" w:fill="DEEAF6" w:themeFill="accent1" w:themeFillTint="33"/>
          </w:tcPr>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Movement/Engagement appears purposeful and confident or unconscious/auto-pilot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Activity may involve repetition or be rhythmic in nature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Child may appear ‘zoned out’ or in a ‘mesmerised’  state</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May appear in a state of flow / loses track of time and awareness of what is happening around them.</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The child may actively seek this out or engage in behaviours that result in experiencing this</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The action may be routine and specific (the child seems to know exactly what to do themselves without adult support)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Strong desire to engage</w:t>
            </w:r>
          </w:p>
        </w:tc>
        <w:tc>
          <w:tcPr>
            <w:tcW w:w="4333" w:type="dxa"/>
          </w:tcPr>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Energised and active or calm and alert body movements</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Grounded, co-ordinated</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Posture, arms, legs are co-ordinated</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Actions are directed, controlled, fluid</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Able to organise self – shows plan, sequence or follow through in actions</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Intent clear to others</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Aware and engaged with environment and others</w:t>
            </w:r>
          </w:p>
          <w:p w:rsidR="00200180" w:rsidRPr="00400D9D" w:rsidRDefault="00200180" w:rsidP="00200180">
            <w:pPr>
              <w:numPr>
                <w:ilvl w:val="0"/>
                <w:numId w:val="2"/>
              </w:numPr>
              <w:suppressAutoHyphens w:val="0"/>
              <w:contextualSpacing/>
              <w:rPr>
                <w:rFonts w:ascii="Segoe UI" w:hAnsi="Segoe UI" w:cs="Segoe UI"/>
                <w:sz w:val="16"/>
                <w:szCs w:val="18"/>
                <w:u w:val="single"/>
              </w:rPr>
            </w:pPr>
            <w:r w:rsidRPr="00400D9D">
              <w:rPr>
                <w:rFonts w:ascii="Segoe UI" w:hAnsi="Segoe UI" w:cs="Segoe UI"/>
                <w:sz w:val="16"/>
                <w:szCs w:val="18"/>
              </w:rPr>
              <w:t xml:space="preserve">Body physiology is in-sync with activity </w:t>
            </w:r>
            <w:proofErr w:type="spellStart"/>
            <w:r w:rsidRPr="00400D9D">
              <w:rPr>
                <w:rFonts w:ascii="Segoe UI" w:hAnsi="Segoe UI" w:cs="Segoe UI"/>
                <w:sz w:val="16"/>
                <w:szCs w:val="18"/>
              </w:rPr>
              <w:t>eg</w:t>
            </w:r>
            <w:proofErr w:type="spellEnd"/>
            <w:r w:rsidRPr="00400D9D">
              <w:rPr>
                <w:rFonts w:ascii="Segoe UI" w:hAnsi="Segoe UI" w:cs="Segoe UI"/>
                <w:sz w:val="16"/>
                <w:szCs w:val="18"/>
              </w:rPr>
              <w:t>; breathing heavier with exertion, breathing slower when relaxed</w:t>
            </w:r>
          </w:p>
          <w:p w:rsidR="00200180" w:rsidRPr="00400D9D" w:rsidRDefault="00200180" w:rsidP="00200180">
            <w:pPr>
              <w:numPr>
                <w:ilvl w:val="0"/>
                <w:numId w:val="2"/>
              </w:numPr>
              <w:suppressAutoHyphens w:val="0"/>
              <w:contextualSpacing/>
              <w:jc w:val="both"/>
              <w:rPr>
                <w:rFonts w:ascii="Segoe UI" w:hAnsi="Segoe UI" w:cs="Segoe UI"/>
                <w:sz w:val="16"/>
                <w:szCs w:val="18"/>
              </w:rPr>
            </w:pPr>
            <w:r w:rsidRPr="00400D9D">
              <w:rPr>
                <w:rFonts w:ascii="Segoe UI" w:hAnsi="Segoe UI" w:cs="Segoe UI"/>
                <w:sz w:val="16"/>
                <w:szCs w:val="18"/>
              </w:rPr>
              <w:t xml:space="preserve">Appears soothed or comforted by the activity, may request to do the activity again. </w:t>
            </w:r>
          </w:p>
          <w:p w:rsidR="00200180" w:rsidRPr="00400D9D" w:rsidRDefault="00200180" w:rsidP="00200180">
            <w:pPr>
              <w:numPr>
                <w:ilvl w:val="0"/>
                <w:numId w:val="2"/>
              </w:numPr>
              <w:suppressAutoHyphens w:val="0"/>
              <w:contextualSpacing/>
              <w:jc w:val="both"/>
              <w:rPr>
                <w:rFonts w:ascii="Segoe UI" w:hAnsi="Segoe UI" w:cs="Segoe UI"/>
                <w:sz w:val="16"/>
                <w:szCs w:val="18"/>
              </w:rPr>
            </w:pPr>
            <w:r w:rsidRPr="00400D9D">
              <w:rPr>
                <w:rFonts w:ascii="Segoe UI" w:hAnsi="Segoe UI" w:cs="Segoe UI"/>
                <w:sz w:val="16"/>
                <w:szCs w:val="18"/>
              </w:rPr>
              <w:t xml:space="preserve">Is able to concentrate and focus on task in hand. </w:t>
            </w:r>
          </w:p>
          <w:p w:rsidR="00200180" w:rsidRPr="00400D9D" w:rsidRDefault="00200180" w:rsidP="00200180">
            <w:pPr>
              <w:ind w:left="720"/>
              <w:contextualSpacing/>
              <w:rPr>
                <w:rFonts w:ascii="Segoe UI" w:hAnsi="Segoe UI" w:cs="Segoe UI"/>
                <w:sz w:val="16"/>
                <w:szCs w:val="18"/>
                <w:u w:val="single"/>
              </w:rPr>
            </w:pPr>
          </w:p>
        </w:tc>
        <w:tc>
          <w:tcPr>
            <w:tcW w:w="5082" w:type="dxa"/>
            <w:shd w:val="clear" w:color="auto" w:fill="FF9999"/>
          </w:tcPr>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Disjointed &amp; disorganised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Impulsive</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Appears random, compulsive, unregulated</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Rapid pacing, jittery, muscle tension, trembling</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Moving excessively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Bouncing from thing to thing</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Little or no follow through</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Intent unclear</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Appears responsive/ hyper vigilant to sensory environment</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Laboured or rapid breathing</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Fast heart rate</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 xml:space="preserve">Looks flushed or pale </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May be actively avoiding the situation by running away, trying to reduce or avoid input</w:t>
            </w:r>
          </w:p>
          <w:p w:rsidR="00200180" w:rsidRPr="00400D9D" w:rsidRDefault="00200180" w:rsidP="00200180">
            <w:pPr>
              <w:numPr>
                <w:ilvl w:val="0"/>
                <w:numId w:val="2"/>
              </w:numPr>
              <w:suppressAutoHyphens w:val="0"/>
              <w:contextualSpacing/>
              <w:rPr>
                <w:rFonts w:ascii="Segoe UI" w:hAnsi="Segoe UI" w:cs="Segoe UI"/>
                <w:sz w:val="16"/>
                <w:szCs w:val="18"/>
              </w:rPr>
            </w:pPr>
            <w:r w:rsidRPr="00400D9D">
              <w:rPr>
                <w:rFonts w:ascii="Segoe UI" w:hAnsi="Segoe UI" w:cs="Segoe UI"/>
                <w:sz w:val="16"/>
                <w:szCs w:val="18"/>
              </w:rPr>
              <w:t>Struggles to follow direction, respond to instructions or connect with others</w:t>
            </w:r>
          </w:p>
        </w:tc>
      </w:tr>
      <w:tr w:rsidR="00200180" w:rsidRPr="00400D9D" w:rsidTr="00200180">
        <w:trPr>
          <w:trHeight w:val="1028"/>
        </w:trPr>
        <w:tc>
          <w:tcPr>
            <w:tcW w:w="1473" w:type="dxa"/>
          </w:tcPr>
          <w:p w:rsidR="00200180" w:rsidRPr="00400D9D" w:rsidRDefault="00200180" w:rsidP="00200180">
            <w:pPr>
              <w:contextualSpacing/>
              <w:jc w:val="center"/>
              <w:rPr>
                <w:rFonts w:ascii="Candara" w:hAnsi="Candara" w:cs="Arial"/>
                <w:sz w:val="18"/>
                <w:szCs w:val="18"/>
              </w:rPr>
            </w:pPr>
            <w:r w:rsidRPr="00400D9D">
              <w:rPr>
                <w:rFonts w:ascii="Candara" w:hAnsi="Candara" w:cs="Arial"/>
                <w:sz w:val="18"/>
                <w:szCs w:val="18"/>
              </w:rPr>
              <w:t>Emotional presentation</w:t>
            </w:r>
          </w:p>
        </w:tc>
        <w:tc>
          <w:tcPr>
            <w:tcW w:w="3934" w:type="dxa"/>
            <w:shd w:val="clear" w:color="auto" w:fill="DEEAF6" w:themeFill="accent1" w:themeFillTint="33"/>
          </w:tcPr>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The child often appears in control though sometimes excitement can escalate to dysregulation.</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The child may appear calm/ relaxed</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The child may appear excitable / happy / energetic</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May be motivated by reward of this activity/experience</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 xml:space="preserve">May seek adult or peer connection through this activity </w:t>
            </w:r>
          </w:p>
        </w:tc>
        <w:tc>
          <w:tcPr>
            <w:tcW w:w="4333" w:type="dxa"/>
          </w:tcPr>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Consistency of pitch &amp; loudness of voice, facial expressions and gestures</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Matches activity or narrative</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May recognise and respond to emotions in others</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 xml:space="preserve">May name own emotions </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Open to connecting with others, engages in conversation, can process verbal instructions, asks questions, may have a smile, may be laughing, engaged, alert and on task, is able to ask for advice during the task or seek support from adult.</w:t>
            </w:r>
          </w:p>
        </w:tc>
        <w:tc>
          <w:tcPr>
            <w:tcW w:w="5082" w:type="dxa"/>
            <w:shd w:val="clear" w:color="auto" w:fill="FF9999"/>
          </w:tcPr>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Reactive, explosive</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Distracted, anxious</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Emotions not clear or readable</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Voice may be loud, unmodulated</w:t>
            </w:r>
          </w:p>
          <w:p w:rsidR="00200180" w:rsidRPr="00400D9D" w:rsidRDefault="00200180" w:rsidP="00200180">
            <w:pPr>
              <w:numPr>
                <w:ilvl w:val="0"/>
                <w:numId w:val="3"/>
              </w:numPr>
              <w:suppressAutoHyphens w:val="0"/>
              <w:contextualSpacing/>
              <w:rPr>
                <w:rFonts w:ascii="Segoe UI" w:hAnsi="Segoe UI" w:cs="Segoe UI"/>
                <w:sz w:val="16"/>
                <w:szCs w:val="20"/>
              </w:rPr>
            </w:pPr>
            <w:r w:rsidRPr="00400D9D">
              <w:rPr>
                <w:rFonts w:ascii="Segoe UI" w:hAnsi="Segoe UI" w:cs="Segoe UI"/>
                <w:sz w:val="16"/>
                <w:szCs w:val="20"/>
              </w:rPr>
              <w:t>Non-verbal grunts, throaty sounds</w:t>
            </w:r>
          </w:p>
          <w:p w:rsidR="00200180" w:rsidRPr="00400D9D" w:rsidRDefault="00200180" w:rsidP="00200180">
            <w:pPr>
              <w:numPr>
                <w:ilvl w:val="0"/>
                <w:numId w:val="3"/>
              </w:numPr>
              <w:suppressAutoHyphens w:val="0"/>
              <w:contextualSpacing/>
              <w:rPr>
                <w:rFonts w:ascii="Segoe UI" w:hAnsi="Segoe UI" w:cs="Segoe UI"/>
                <w:b/>
                <w:sz w:val="16"/>
                <w:szCs w:val="20"/>
              </w:rPr>
            </w:pPr>
            <w:r w:rsidRPr="00400D9D">
              <w:rPr>
                <w:rFonts w:ascii="Segoe UI" w:hAnsi="Segoe UI" w:cs="Segoe UI"/>
                <w:sz w:val="16"/>
                <w:szCs w:val="20"/>
              </w:rPr>
              <w:t>May seek out connection from a trusted adult or engage in behaviours to be closer to a specific adult</w:t>
            </w:r>
          </w:p>
        </w:tc>
      </w:tr>
      <w:tr w:rsidR="00200180" w:rsidRPr="00400D9D" w:rsidTr="00200180">
        <w:trPr>
          <w:trHeight w:val="1234"/>
        </w:trPr>
        <w:tc>
          <w:tcPr>
            <w:tcW w:w="1473" w:type="dxa"/>
          </w:tcPr>
          <w:p w:rsidR="00200180" w:rsidRPr="00400D9D" w:rsidRDefault="00200180" w:rsidP="00200180">
            <w:pPr>
              <w:contextualSpacing/>
              <w:jc w:val="center"/>
              <w:rPr>
                <w:rFonts w:ascii="Candara" w:hAnsi="Candara" w:cs="Arial"/>
                <w:sz w:val="18"/>
                <w:szCs w:val="18"/>
              </w:rPr>
            </w:pPr>
            <w:r w:rsidRPr="00400D9D">
              <w:rPr>
                <w:rFonts w:ascii="Candara" w:hAnsi="Candara" w:cs="Arial"/>
                <w:sz w:val="18"/>
                <w:szCs w:val="18"/>
              </w:rPr>
              <w:t>Body Awareness</w:t>
            </w:r>
          </w:p>
        </w:tc>
        <w:tc>
          <w:tcPr>
            <w:tcW w:w="3934" w:type="dxa"/>
            <w:shd w:val="clear" w:color="auto" w:fill="DEEAF6" w:themeFill="accent1" w:themeFillTint="33"/>
          </w:tcPr>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Aware of specific body parts or sensory systems which are being activated by the activity/ experience. </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Lead by sensation, will often continue the activity until they feel ‘just right’ </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If sharing the experience with others, may feel more connected to them emotionally. </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 xml:space="preserve">May ask for more or ask for this experience/ input. </w:t>
            </w:r>
          </w:p>
        </w:tc>
        <w:tc>
          <w:tcPr>
            <w:tcW w:w="4333" w:type="dxa"/>
          </w:tcPr>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Aware of body in space</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Uses visual/ tactile information to navigate environment without bumping into people or objects</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Adjusts (or attempts to adjust) pressure or intensity to activity</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May be able to notice thirst, fatigue, body temperature and other body signals</w:t>
            </w:r>
          </w:p>
          <w:p w:rsidR="00200180" w:rsidRPr="00400D9D" w:rsidRDefault="00200180" w:rsidP="00200180">
            <w:pPr>
              <w:numPr>
                <w:ilvl w:val="0"/>
                <w:numId w:val="4"/>
              </w:numPr>
              <w:suppressAutoHyphens w:val="0"/>
              <w:contextualSpacing/>
              <w:rPr>
                <w:rFonts w:ascii="Segoe UI" w:hAnsi="Segoe UI" w:cs="Segoe UI"/>
                <w:sz w:val="16"/>
                <w:szCs w:val="20"/>
              </w:rPr>
            </w:pPr>
            <w:r w:rsidRPr="00400D9D">
              <w:rPr>
                <w:rFonts w:ascii="Segoe UI" w:hAnsi="Segoe UI" w:cs="Segoe UI"/>
                <w:sz w:val="16"/>
                <w:szCs w:val="20"/>
              </w:rPr>
              <w:t>May be aware of pain and physical sensations</w:t>
            </w:r>
          </w:p>
        </w:tc>
        <w:tc>
          <w:tcPr>
            <w:tcW w:w="5082" w:type="dxa"/>
            <w:shd w:val="clear" w:color="auto" w:fill="FF9999"/>
          </w:tcPr>
          <w:p w:rsidR="00200180" w:rsidRPr="00400D9D" w:rsidRDefault="00200180" w:rsidP="00200180">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Poor awareness of body in space</w:t>
            </w:r>
          </w:p>
          <w:p w:rsidR="00200180" w:rsidRPr="00400D9D" w:rsidRDefault="00200180" w:rsidP="00200180">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Seems oblivious to others</w:t>
            </w:r>
          </w:p>
          <w:p w:rsidR="00200180" w:rsidRPr="00400D9D" w:rsidRDefault="00200180" w:rsidP="00200180">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Runs into objects, unaware of environment, unaware of danger</w:t>
            </w:r>
          </w:p>
          <w:p w:rsidR="00200180" w:rsidRPr="00400D9D" w:rsidRDefault="00200180" w:rsidP="00200180">
            <w:pPr>
              <w:numPr>
                <w:ilvl w:val="0"/>
                <w:numId w:val="5"/>
              </w:numPr>
              <w:suppressAutoHyphens w:val="0"/>
              <w:contextualSpacing/>
              <w:rPr>
                <w:rFonts w:ascii="Segoe UI" w:hAnsi="Segoe UI" w:cs="Segoe UI"/>
                <w:sz w:val="16"/>
                <w:szCs w:val="20"/>
              </w:rPr>
            </w:pPr>
            <w:r w:rsidRPr="00400D9D">
              <w:rPr>
                <w:rFonts w:ascii="Segoe UI" w:hAnsi="Segoe UI" w:cs="Segoe UI"/>
                <w:sz w:val="16"/>
                <w:szCs w:val="20"/>
              </w:rPr>
              <w:t>Seems not to notice or respond to thirst, fatigue, body temperature etc.</w:t>
            </w:r>
          </w:p>
          <w:p w:rsidR="00200180" w:rsidRPr="00400D9D" w:rsidRDefault="00200180" w:rsidP="00200180">
            <w:pPr>
              <w:numPr>
                <w:ilvl w:val="0"/>
                <w:numId w:val="5"/>
              </w:numPr>
              <w:suppressAutoHyphens w:val="0"/>
              <w:contextualSpacing/>
              <w:rPr>
                <w:rFonts w:ascii="Segoe UI" w:hAnsi="Segoe UI" w:cs="Segoe UI"/>
                <w:b/>
                <w:sz w:val="16"/>
                <w:szCs w:val="20"/>
              </w:rPr>
            </w:pPr>
            <w:r w:rsidRPr="00400D9D">
              <w:rPr>
                <w:rFonts w:ascii="Segoe UI" w:hAnsi="Segoe UI" w:cs="Segoe UI"/>
                <w:sz w:val="16"/>
                <w:szCs w:val="20"/>
              </w:rPr>
              <w:t>May not show awareness of pain</w:t>
            </w:r>
          </w:p>
        </w:tc>
      </w:tr>
    </w:tbl>
    <w:p w:rsidR="00200180" w:rsidRDefault="00200180" w:rsidP="00200180">
      <w:pPr>
        <w:contextualSpacing/>
        <w:rPr>
          <w:i/>
          <w:sz w:val="18"/>
          <w:szCs w:val="28"/>
        </w:rPr>
      </w:pPr>
      <w:r w:rsidRPr="00400D9D">
        <w:rPr>
          <w:i/>
          <w:sz w:val="18"/>
          <w:szCs w:val="28"/>
        </w:rPr>
        <w:t xml:space="preserve">Adapted from ‘Transforming Trauma in Children &amp; Adolescents: An embodied approach to somatic regulation, trauma processing &amp; attachment building’ (Warner, </w:t>
      </w:r>
      <w:proofErr w:type="spellStart"/>
      <w:r w:rsidRPr="00400D9D">
        <w:rPr>
          <w:i/>
          <w:sz w:val="18"/>
          <w:szCs w:val="28"/>
        </w:rPr>
        <w:t>Wescot</w:t>
      </w:r>
      <w:proofErr w:type="spellEnd"/>
      <w:r w:rsidRPr="00400D9D">
        <w:rPr>
          <w:i/>
          <w:sz w:val="18"/>
          <w:szCs w:val="28"/>
        </w:rPr>
        <w:t xml:space="preserve"> et al 2020)</w:t>
      </w:r>
    </w:p>
    <w:tbl>
      <w:tblPr>
        <w:tblStyle w:val="TableGrid"/>
        <w:tblW w:w="14737" w:type="dxa"/>
        <w:tblLook w:val="04A0" w:firstRow="1" w:lastRow="0" w:firstColumn="1" w:lastColumn="0" w:noHBand="0" w:noVBand="1"/>
      </w:tblPr>
      <w:tblGrid>
        <w:gridCol w:w="689"/>
        <w:gridCol w:w="3152"/>
        <w:gridCol w:w="690"/>
        <w:gridCol w:w="762"/>
        <w:gridCol w:w="622"/>
        <w:gridCol w:w="92"/>
        <w:gridCol w:w="751"/>
        <w:gridCol w:w="750"/>
        <w:gridCol w:w="51"/>
        <w:gridCol w:w="812"/>
        <w:gridCol w:w="690"/>
        <w:gridCol w:w="92"/>
        <w:gridCol w:w="4921"/>
        <w:gridCol w:w="663"/>
      </w:tblGrid>
      <w:tr w:rsidR="00200180" w:rsidRPr="00400D9D" w:rsidTr="00F66951">
        <w:trPr>
          <w:trHeight w:val="699"/>
        </w:trPr>
        <w:tc>
          <w:tcPr>
            <w:tcW w:w="692" w:type="dxa"/>
            <w:vAlign w:val="center"/>
          </w:tcPr>
          <w:p w:rsidR="00200180" w:rsidRPr="00400D9D" w:rsidRDefault="00200180" w:rsidP="00F66951">
            <w:pPr>
              <w:autoSpaceDE w:val="0"/>
              <w:autoSpaceDN w:val="0"/>
              <w:adjustRightInd w:val="0"/>
              <w:jc w:val="both"/>
              <w:rPr>
                <w:rFonts w:ascii="Segoe UI" w:hAnsi="Segoe UI" w:cs="Segoe UI"/>
                <w:b/>
                <w:bCs/>
                <w:color w:val="7030A0"/>
              </w:rPr>
            </w:pPr>
            <w:r w:rsidRPr="00400D9D">
              <w:rPr>
                <w:rFonts w:ascii="Segoe UI" w:hAnsi="Segoe UI" w:cs="Segoe UI"/>
                <w:b/>
                <w:bCs/>
                <w:color w:val="7030A0"/>
              </w:rPr>
              <w:lastRenderedPageBreak/>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7030A0"/>
                <w:sz w:val="22"/>
                <w:szCs w:val="22"/>
              </w:rPr>
            </w:pPr>
            <w:r w:rsidRPr="00400D9D">
              <w:rPr>
                <w:rFonts w:ascii="Segoe UI" w:hAnsi="Segoe UI" w:cs="Segoe UI"/>
                <w:b/>
                <w:bCs/>
                <w:color w:val="7030A0"/>
                <w:sz w:val="22"/>
                <w:szCs w:val="22"/>
              </w:rPr>
              <w:t>Item</w:t>
            </w:r>
          </w:p>
        </w:tc>
        <w:tc>
          <w:tcPr>
            <w:tcW w:w="1367" w:type="dxa"/>
            <w:gridSpan w:val="2"/>
            <w:vAlign w:val="center"/>
          </w:tcPr>
          <w:p w:rsidR="00200180" w:rsidRPr="00400D9D" w:rsidRDefault="00200180" w:rsidP="00F66951">
            <w:pPr>
              <w:autoSpaceDE w:val="0"/>
              <w:autoSpaceDN w:val="0"/>
              <w:adjustRightInd w:val="0"/>
              <w:rPr>
                <w:rFonts w:ascii="Segoe UI" w:hAnsi="Segoe UI" w:cs="Segoe UI"/>
                <w:b/>
                <w:bCs/>
                <w:color w:val="7030A0"/>
                <w:sz w:val="22"/>
                <w:szCs w:val="22"/>
              </w:rPr>
            </w:pPr>
            <w:r w:rsidRPr="00400D9D">
              <w:rPr>
                <w:rFonts w:ascii="Segoe UI" w:hAnsi="Segoe UI" w:cs="Segoe UI"/>
                <w:b/>
                <w:bCs/>
                <w:color w:val="4472C4" w:themeColor="accent5"/>
                <w:sz w:val="22"/>
                <w:szCs w:val="22"/>
              </w:rPr>
              <w:t xml:space="preserve">Typically presents calm </w:t>
            </w:r>
          </w:p>
        </w:tc>
        <w:tc>
          <w:tcPr>
            <w:tcW w:w="1428" w:type="dxa"/>
            <w:gridSpan w:val="4"/>
            <w:vAlign w:val="center"/>
          </w:tcPr>
          <w:p w:rsidR="00200180" w:rsidRPr="00400D9D" w:rsidRDefault="00200180" w:rsidP="00F66951">
            <w:pPr>
              <w:autoSpaceDE w:val="0"/>
              <w:autoSpaceDN w:val="0"/>
              <w:adjustRightInd w:val="0"/>
              <w:rPr>
                <w:rFonts w:ascii="Segoe UI" w:hAnsi="Segoe UI" w:cs="Segoe UI"/>
                <w:b/>
                <w:bCs/>
                <w:color w:val="7030A0"/>
                <w:sz w:val="22"/>
                <w:szCs w:val="22"/>
              </w:rPr>
            </w:pPr>
            <w:r w:rsidRPr="00400D9D">
              <w:rPr>
                <w:rFonts w:ascii="Segoe UI" w:hAnsi="Segoe UI" w:cs="Segoe UI"/>
                <w:b/>
                <w:bCs/>
                <w:color w:val="7030A0"/>
                <w:sz w:val="22"/>
                <w:szCs w:val="22"/>
              </w:rPr>
              <w:t>Integrated stated/</w:t>
            </w:r>
          </w:p>
          <w:p w:rsidR="00200180" w:rsidRPr="00400D9D" w:rsidRDefault="00200180" w:rsidP="00F66951">
            <w:pPr>
              <w:autoSpaceDE w:val="0"/>
              <w:autoSpaceDN w:val="0"/>
              <w:adjustRightInd w:val="0"/>
              <w:rPr>
                <w:rFonts w:ascii="Segoe UI" w:hAnsi="Segoe UI" w:cs="Segoe UI"/>
                <w:b/>
                <w:bCs/>
                <w:color w:val="7030A0"/>
                <w:sz w:val="22"/>
                <w:szCs w:val="22"/>
              </w:rPr>
            </w:pPr>
            <w:r w:rsidRPr="00400D9D">
              <w:rPr>
                <w:rFonts w:ascii="Segoe UI" w:hAnsi="Segoe UI" w:cs="Segoe UI"/>
                <w:b/>
                <w:bCs/>
                <w:color w:val="7030A0"/>
                <w:sz w:val="22"/>
                <w:szCs w:val="22"/>
              </w:rPr>
              <w:t>Neutral</w:t>
            </w:r>
          </w:p>
        </w:tc>
        <w:tc>
          <w:tcPr>
            <w:tcW w:w="1550" w:type="dxa"/>
            <w:gridSpan w:val="3"/>
            <w:vAlign w:val="center"/>
          </w:tcPr>
          <w:p w:rsidR="00200180" w:rsidRPr="00400D9D" w:rsidRDefault="00200180" w:rsidP="00F66951">
            <w:pPr>
              <w:autoSpaceDE w:val="0"/>
              <w:autoSpaceDN w:val="0"/>
              <w:adjustRightInd w:val="0"/>
              <w:rPr>
                <w:rFonts w:ascii="Segoe UI" w:hAnsi="Segoe UI" w:cs="Segoe UI"/>
                <w:b/>
                <w:bCs/>
                <w:color w:val="7030A0"/>
                <w:sz w:val="22"/>
                <w:szCs w:val="22"/>
              </w:rPr>
            </w:pPr>
            <w:r w:rsidRPr="00400D9D">
              <w:rPr>
                <w:rFonts w:ascii="Segoe UI" w:hAnsi="Segoe UI" w:cs="Segoe UI"/>
                <w:b/>
                <w:color w:val="FF0000"/>
                <w:sz w:val="22"/>
                <w:szCs w:val="22"/>
              </w:rPr>
              <w:t>Typically finds this challenging</w:t>
            </w:r>
          </w:p>
        </w:tc>
        <w:tc>
          <w:tcPr>
            <w:tcW w:w="5768" w:type="dxa"/>
            <w:gridSpan w:val="2"/>
            <w:vAlign w:val="center"/>
          </w:tcPr>
          <w:p w:rsidR="00200180" w:rsidRPr="006873BC" w:rsidRDefault="00200180" w:rsidP="00F66951">
            <w:pPr>
              <w:autoSpaceDE w:val="0"/>
              <w:autoSpaceDN w:val="0"/>
              <w:adjustRightInd w:val="0"/>
              <w:rPr>
                <w:rFonts w:ascii="Segoe UI" w:hAnsi="Segoe UI" w:cs="Segoe UI"/>
                <w:bCs/>
                <w:sz w:val="22"/>
                <w:szCs w:val="22"/>
              </w:rPr>
            </w:pPr>
            <w:r w:rsidRPr="006873BC">
              <w:rPr>
                <w:rFonts w:ascii="Segoe UI" w:hAnsi="Segoe UI" w:cs="Segoe UI"/>
                <w:bCs/>
                <w:sz w:val="22"/>
                <w:szCs w:val="22"/>
              </w:rPr>
              <w:t>Notes/Observations:</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rsidR="00200180" w:rsidRPr="00400D9D" w:rsidRDefault="00200180" w:rsidP="00F66951">
            <w:pPr>
              <w:autoSpaceDE w:val="0"/>
              <w:autoSpaceDN w:val="0"/>
              <w:adjustRightInd w:val="0"/>
              <w:rPr>
                <w:rFonts w:ascii="Segoe UI" w:hAnsi="Segoe UI" w:cs="Segoe UI"/>
                <w:b/>
                <w:color w:val="7030A0"/>
                <w:sz w:val="22"/>
                <w:szCs w:val="22"/>
              </w:rPr>
            </w:pPr>
            <w:r w:rsidRPr="006873BC">
              <w:rPr>
                <w:rFonts w:ascii="Segoe UI" w:hAnsi="Segoe UI" w:cs="Segoe UI"/>
                <w:bCs/>
                <w:i/>
                <w:sz w:val="20"/>
                <w:szCs w:val="22"/>
              </w:rPr>
              <w:t>Do they find the experience enjoyable? Can this lead to ‘over-arousal’/excitement?</w:t>
            </w:r>
          </w:p>
        </w:tc>
      </w:tr>
      <w:tr w:rsidR="00200180" w:rsidRPr="00400D9D" w:rsidTr="00F66951">
        <w:trPr>
          <w:trHeight w:val="1225"/>
        </w:trPr>
        <w:tc>
          <w:tcPr>
            <w:tcW w:w="14737" w:type="dxa"/>
            <w:gridSpan w:val="14"/>
            <w:shd w:val="clear" w:color="auto" w:fill="FFCC66"/>
            <w:vAlign w:val="center"/>
          </w:tcPr>
          <w:p w:rsidR="00200180" w:rsidRPr="00400D9D" w:rsidRDefault="00200180" w:rsidP="00F66951">
            <w:pPr>
              <w:autoSpaceDE w:val="0"/>
              <w:autoSpaceDN w:val="0"/>
              <w:adjustRightInd w:val="0"/>
              <w:spacing w:before="200" w:after="200"/>
              <w:rPr>
                <w:rFonts w:asciiTheme="majorHAnsi" w:hAnsiTheme="majorHAnsi" w:cs="Arial"/>
                <w:b/>
                <w:bCs/>
                <w:szCs w:val="22"/>
              </w:rPr>
            </w:pPr>
            <w:r w:rsidRPr="00400D9D">
              <w:rPr>
                <w:rFonts w:asciiTheme="majorHAnsi" w:hAnsiTheme="majorHAnsi" w:cs="Arial"/>
                <w:b/>
                <w:bCs/>
                <w:szCs w:val="22"/>
              </w:rPr>
              <w:t xml:space="preserve">Visual Sensory System </w:t>
            </w:r>
          </w:p>
          <w:p w:rsidR="00200180" w:rsidRPr="00400D9D" w:rsidRDefault="00200180" w:rsidP="00F66951">
            <w:pPr>
              <w:autoSpaceDE w:val="0"/>
              <w:autoSpaceDN w:val="0"/>
              <w:adjustRightInd w:val="0"/>
              <w:spacing w:before="200" w:after="200"/>
              <w:rPr>
                <w:rFonts w:asciiTheme="majorHAnsi" w:hAnsiTheme="majorHAnsi" w:cs="Arial"/>
                <w:bCs/>
                <w:color w:val="3954A6"/>
                <w:sz w:val="22"/>
                <w:szCs w:val="22"/>
              </w:rPr>
            </w:pPr>
            <w:r w:rsidRPr="00400D9D">
              <w:rPr>
                <w:rFonts w:asciiTheme="majorHAnsi" w:hAnsiTheme="majorHAnsi" w:cs="Arial"/>
                <w:bCs/>
                <w:szCs w:val="22"/>
              </w:rPr>
              <w:t xml:space="preserve">Try to observe or think about a time the child has experienced the following visual inputs. Please include extra notes to expand on your thoughts if necessary. </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Bright lights/ bright environments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trying to find an item in a visually busy environment e.g.; locating certain clothing in a drawer, finding bag in the cloakroom</w:t>
            </w:r>
          </w:p>
        </w:tc>
        <w:tc>
          <w:tcPr>
            <w:tcW w:w="1454" w:type="dxa"/>
            <w:gridSpan w:val="3"/>
            <w:shd w:val="clear" w:color="auto" w:fill="auto"/>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engaging in visual discrimination activities e.g.; where’s wally books, </w:t>
            </w:r>
            <w:proofErr w:type="spellStart"/>
            <w:r w:rsidRPr="00400D9D">
              <w:rPr>
                <w:rFonts w:ascii="Segoe UI" w:hAnsi="Segoe UI" w:cs="Segoe UI"/>
                <w:sz w:val="20"/>
                <w:szCs w:val="20"/>
              </w:rPr>
              <w:t>dobble</w:t>
            </w:r>
            <w:proofErr w:type="spellEnd"/>
            <w:r w:rsidRPr="00400D9D">
              <w:rPr>
                <w:rFonts w:ascii="Segoe UI" w:hAnsi="Segoe UI" w:cs="Segoe UI"/>
                <w:sz w:val="20"/>
                <w:szCs w:val="20"/>
              </w:rPr>
              <w:t xml:space="preserve">, spot the difference, jigsaws, sorting items. </w:t>
            </w:r>
          </w:p>
        </w:tc>
        <w:tc>
          <w:tcPr>
            <w:tcW w:w="1454" w:type="dxa"/>
            <w:gridSpan w:val="3"/>
            <w:shd w:val="clear" w:color="auto" w:fill="FFFFFF" w:themeFill="background1"/>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in visually busy places e.g.; cloakroom, assembly, lunch hall</w:t>
            </w:r>
          </w:p>
        </w:tc>
        <w:tc>
          <w:tcPr>
            <w:tcW w:w="1454" w:type="dxa"/>
            <w:gridSpan w:val="3"/>
            <w:shd w:val="clear" w:color="auto" w:fill="FFFFFF" w:themeFill="background1"/>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sat by nearby visual stimuli (pictures, items on walls, windows, other children)</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Wearing a hood, peaked hat or sunglasses </w:t>
            </w:r>
          </w:p>
        </w:tc>
        <w:tc>
          <w:tcPr>
            <w:tcW w:w="1454"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Reading independently  </w:t>
            </w:r>
          </w:p>
        </w:tc>
        <w:tc>
          <w:tcPr>
            <w:tcW w:w="1454" w:type="dxa"/>
            <w:gridSpan w:val="3"/>
            <w:shd w:val="clear" w:color="auto" w:fill="auto"/>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in dim environments (tents, darkened rooms, cinema etc.) </w:t>
            </w:r>
          </w:p>
        </w:tc>
        <w:tc>
          <w:tcPr>
            <w:tcW w:w="1454"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around spinning, flashing or pulsing lights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using technology/ screens </w:t>
            </w:r>
          </w:p>
        </w:tc>
        <w:tc>
          <w:tcPr>
            <w:tcW w:w="1454" w:type="dxa"/>
            <w:gridSpan w:val="3"/>
            <w:shd w:val="clear" w:color="auto" w:fill="auto"/>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Looks intensely at objects and/or people </w:t>
            </w:r>
            <w:r w:rsidRPr="00400D9D">
              <w:rPr>
                <w:rFonts w:ascii="Segoe UI" w:hAnsi="Segoe UI" w:cs="Segoe UI"/>
                <w:i/>
                <w:sz w:val="20"/>
                <w:szCs w:val="20"/>
              </w:rPr>
              <w:t>does the child present as calm or anxious if demonstrating this behaviour.</w:t>
            </w:r>
          </w:p>
        </w:tc>
        <w:tc>
          <w:tcPr>
            <w:tcW w:w="1454" w:type="dxa"/>
            <w:gridSpan w:val="3"/>
            <w:shd w:val="clear" w:color="auto" w:fill="auto"/>
            <w:vAlign w:val="center"/>
          </w:tcPr>
          <w:p w:rsidR="00200180" w:rsidRPr="00400D9D" w:rsidRDefault="00200180" w:rsidP="00F66951">
            <w:pPr>
              <w:autoSpaceDE w:val="0"/>
              <w:autoSpaceDN w:val="0"/>
              <w:adjustRightInd w:val="0"/>
              <w:rPr>
                <w:rFonts w:cs="Arial"/>
                <w:b/>
                <w:bCs/>
                <w:color w:val="3954A6"/>
              </w:rPr>
            </w:pPr>
          </w:p>
        </w:tc>
        <w:tc>
          <w:tcPr>
            <w:tcW w:w="1293" w:type="dxa"/>
            <w:gridSpan w:val="2"/>
            <w:vAlign w:val="center"/>
          </w:tcPr>
          <w:p w:rsidR="00200180" w:rsidRPr="00400D9D" w:rsidRDefault="00200180" w:rsidP="00F66951">
            <w:pPr>
              <w:autoSpaceDE w:val="0"/>
              <w:autoSpaceDN w:val="0"/>
              <w:adjustRightInd w:val="0"/>
              <w:rPr>
                <w:rFonts w:cs="Arial"/>
                <w:b/>
                <w:bCs/>
                <w:color w:val="3954A6"/>
              </w:rPr>
            </w:pPr>
          </w:p>
        </w:tc>
        <w:tc>
          <w:tcPr>
            <w:tcW w:w="1506" w:type="dxa"/>
            <w:gridSpan w:val="3"/>
            <w:vAlign w:val="center"/>
          </w:tcPr>
          <w:p w:rsidR="00200180" w:rsidRPr="00400D9D" w:rsidRDefault="00200180" w:rsidP="00F66951">
            <w:pPr>
              <w:autoSpaceDE w:val="0"/>
              <w:autoSpaceDN w:val="0"/>
              <w:adjustRightInd w:val="0"/>
              <w:rPr>
                <w:rFonts w:cs="Arial"/>
                <w:b/>
                <w:bCs/>
                <w:color w:val="3954A6"/>
              </w:rPr>
            </w:pPr>
          </w:p>
        </w:tc>
        <w:tc>
          <w:tcPr>
            <w:tcW w:w="5860" w:type="dxa"/>
            <w:gridSpan w:val="3"/>
            <w:vAlign w:val="center"/>
          </w:tcPr>
          <w:p w:rsidR="00200180" w:rsidRPr="00400D9D" w:rsidRDefault="00200180" w:rsidP="00F66951">
            <w:pPr>
              <w:autoSpaceDE w:val="0"/>
              <w:autoSpaceDN w:val="0"/>
              <w:adjustRightInd w:val="0"/>
              <w:rPr>
                <w:rFonts w:cs="Arial"/>
                <w:b/>
                <w:bCs/>
                <w:color w:val="3954A6"/>
              </w:rPr>
            </w:pPr>
          </w:p>
        </w:tc>
      </w:tr>
      <w:tr w:rsidR="00200180" w:rsidRPr="00400D9D" w:rsidTr="00F66951">
        <w:tc>
          <w:tcPr>
            <w:tcW w:w="14737" w:type="dxa"/>
            <w:gridSpan w:val="14"/>
            <w:shd w:val="clear" w:color="auto" w:fill="FFCC66"/>
            <w:vAlign w:val="center"/>
          </w:tcPr>
          <w:p w:rsidR="00200180" w:rsidRPr="00400D9D" w:rsidRDefault="00200180" w:rsidP="00F66951">
            <w:pPr>
              <w:autoSpaceDE w:val="0"/>
              <w:autoSpaceDN w:val="0"/>
              <w:adjustRightInd w:val="0"/>
              <w:spacing w:before="200" w:after="200"/>
              <w:rPr>
                <w:rFonts w:ascii="Segoe UI" w:hAnsi="Segoe UI" w:cs="Segoe UI"/>
                <w:b/>
                <w:bCs/>
                <w:sz w:val="22"/>
                <w:szCs w:val="22"/>
              </w:rPr>
            </w:pPr>
            <w:r w:rsidRPr="00400D9D">
              <w:rPr>
                <w:rFonts w:ascii="Segoe UI" w:hAnsi="Segoe UI" w:cs="Segoe UI"/>
                <w:b/>
                <w:bCs/>
                <w:sz w:val="22"/>
                <w:szCs w:val="22"/>
              </w:rPr>
              <w:t xml:space="preserve">Auditory Sensory System </w:t>
            </w:r>
          </w:p>
          <w:p w:rsidR="00200180" w:rsidRPr="00400D9D" w:rsidRDefault="00200180" w:rsidP="00F66951">
            <w:pPr>
              <w:autoSpaceDE w:val="0"/>
              <w:autoSpaceDN w:val="0"/>
              <w:adjustRightInd w:val="0"/>
              <w:spacing w:before="200" w:after="200"/>
              <w:rPr>
                <w:rFonts w:asciiTheme="majorHAnsi" w:hAnsiTheme="majorHAnsi" w:cs="Arial"/>
                <w:bCs/>
                <w:sz w:val="22"/>
                <w:szCs w:val="22"/>
              </w:rPr>
            </w:pPr>
            <w:r w:rsidRPr="00400D9D">
              <w:rPr>
                <w:rFonts w:ascii="Segoe UI" w:hAnsi="Segoe UI" w:cs="Segoe UI"/>
                <w:bCs/>
                <w:sz w:val="22"/>
                <w:szCs w:val="22"/>
              </w:rPr>
              <w:t>Try to observe or think about a time the child has experienced the following auditory inputs. Please include extra notes to expand on your thoughts if necessary.</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Segoe UI" w:hAnsi="Segoe UI" w:cs="Segoe UI"/>
                <w:b/>
                <w:bCs/>
                <w:color w:val="3954A6"/>
              </w:rPr>
            </w:pPr>
            <w:r w:rsidRPr="00400D9D">
              <w:rPr>
                <w:rFonts w:ascii="Segoe UI" w:hAnsi="Segoe UI" w:cs="Segoe UI"/>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FF0000"/>
              </w:rPr>
              <w:t xml:space="preserve">Typically finds this challenging </w:t>
            </w: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rsidR="00200180" w:rsidRPr="006873BC" w:rsidRDefault="00200180" w:rsidP="00F66951">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Segoe UI" w:hAnsi="Segoe UI" w:cs="Segoe UI"/>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Presentation during loud sounds (slamming door, fire alarm, hair dryer, toilet flushing, hand dryer)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Describe what happens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at the sounds of singing or musical instruments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Making repetitive sounds or own noise to block out other sounds.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in quiet spaces </w:t>
            </w:r>
          </w:p>
        </w:tc>
        <w:tc>
          <w:tcPr>
            <w:tcW w:w="1454"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 xml:space="preserve">Describe how the child presents </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in noisy and busy places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cloakroom, playground, shopping centres.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faced with sounds others may not notice (hum of lights, electronics, clock ticking, traffic, fridge etc.)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Raised voices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teacher raising voice, peers shouting)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during sudden sounds (fire alarms, ambulance, door slam)</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during high pitch sounds (babies crying, puppies barking)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making noises, especially in the kitchen / bathroom / dining hall (these tend to echo so noises are amplified)</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FFCC66"/>
            <w:vAlign w:val="center"/>
          </w:tcPr>
          <w:p w:rsidR="00200180" w:rsidRPr="00400D9D" w:rsidRDefault="00200180" w:rsidP="00F66951">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Tactile Sensory System </w:t>
            </w:r>
          </w:p>
          <w:p w:rsidR="00200180" w:rsidRPr="00400D9D" w:rsidRDefault="00200180" w:rsidP="00F66951">
            <w:pPr>
              <w:autoSpaceDE w:val="0"/>
              <w:autoSpaceDN w:val="0"/>
              <w:adjustRightInd w:val="0"/>
              <w:spacing w:before="200" w:after="200"/>
              <w:rPr>
                <w:rFonts w:ascii="Segoe UI" w:hAnsi="Segoe UI" w:cs="Segoe UI"/>
                <w:bCs/>
                <w:sz w:val="22"/>
                <w:szCs w:val="22"/>
              </w:rPr>
            </w:pPr>
            <w:r w:rsidRPr="00400D9D">
              <w:rPr>
                <w:rFonts w:ascii="Segoe UI" w:hAnsi="Segoe UI" w:cs="Segoe UI"/>
                <w:bCs/>
                <w:szCs w:val="22"/>
              </w:rPr>
              <w:t>Try to observe or think about a time the child has experienced the following tactile inputs. Please include extra notes to expand on your thoughts if necessary.</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i/>
                <w:color w:val="0066CC"/>
                <w:sz w:val="20"/>
                <w:szCs w:val="22"/>
              </w:rPr>
            </w:pP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NOTES/OBSERVATIONS</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rsidR="00200180" w:rsidRPr="00400D9D" w:rsidRDefault="00200180" w:rsidP="00F66951">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Presentation when hands or face are dirty (with glue, paint, food, dirt etc.).</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touching certain textures.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 xml:space="preserve">Describe the calming textures the child enjoys, or textures the child avoids. </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experiencing accidental or unexpected touch of others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in crowded areas (</w:t>
            </w:r>
            <w:proofErr w:type="spellStart"/>
            <w:r w:rsidRPr="00400D9D">
              <w:rPr>
                <w:rFonts w:ascii="Segoe UI" w:hAnsi="Segoe UI" w:cs="Segoe UI"/>
                <w:sz w:val="20"/>
                <w:szCs w:val="20"/>
              </w:rPr>
              <w:t>eg</w:t>
            </w:r>
            <w:proofErr w:type="spellEnd"/>
            <w:r w:rsidRPr="00400D9D">
              <w:rPr>
                <w:rFonts w:ascii="Segoe UI" w:hAnsi="Segoe UI" w:cs="Segoe UI"/>
                <w:sz w:val="20"/>
                <w:szCs w:val="20"/>
              </w:rPr>
              <w:t>; lining up, cloakroom, assemblies)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experiencing light touch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hair ruffles, kisses, hand on shoulder, tickles.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offered new foods to try</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engaging with personal care activities (hair washing/brushing, teeth cleaning, nail cutting)</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wearing clothes that have noticeable tags, labels and seams or are made from itchy/alerting materials </w:t>
            </w:r>
            <w:proofErr w:type="spellStart"/>
            <w:r w:rsidRPr="00400D9D">
              <w:rPr>
                <w:rFonts w:ascii="Segoe UI" w:hAnsi="Segoe UI" w:cs="Segoe UI"/>
                <w:sz w:val="20"/>
                <w:szCs w:val="20"/>
              </w:rPr>
              <w:t>e.g</w:t>
            </w:r>
            <w:proofErr w:type="spellEnd"/>
            <w:r w:rsidRPr="00400D9D">
              <w:rPr>
                <w:rFonts w:ascii="Segoe UI" w:hAnsi="Segoe UI" w:cs="Segoe UI"/>
                <w:sz w:val="20"/>
                <w:szCs w:val="20"/>
              </w:rPr>
              <w:t>; wool, lace.</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barefoot</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offered hugs or holding hands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wearing tight clothes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experiencing noticeable hot or cold temperatures (e.g. touching windows or radiators)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engaging in fine motor tasks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FFCC66"/>
            <w:vAlign w:val="center"/>
          </w:tcPr>
          <w:p w:rsidR="00200180" w:rsidRPr="00400D9D" w:rsidRDefault="00200180" w:rsidP="00F66951">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Vestibular Sensory System </w:t>
            </w:r>
          </w:p>
          <w:p w:rsidR="00200180" w:rsidRPr="00400D9D" w:rsidRDefault="00200180" w:rsidP="00F66951">
            <w:pPr>
              <w:autoSpaceDE w:val="0"/>
              <w:autoSpaceDN w:val="0"/>
              <w:adjustRightInd w:val="0"/>
              <w:spacing w:before="200" w:after="200"/>
              <w:rPr>
                <w:rFonts w:ascii="Segoe UI" w:hAnsi="Segoe UI" w:cs="Segoe UI"/>
                <w:bCs/>
                <w:sz w:val="22"/>
                <w:szCs w:val="22"/>
              </w:rPr>
            </w:pPr>
            <w:r w:rsidRPr="00400D9D">
              <w:rPr>
                <w:rFonts w:ascii="Segoe UI" w:hAnsi="Segoe UI" w:cs="Segoe UI"/>
                <w:bCs/>
                <w:szCs w:val="22"/>
              </w:rPr>
              <w:t>Try to observe or think about a time the child has experienced the following vestibular inputs. Please include extra notes to expand on your thoughts if necessary.</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54" w:type="dxa"/>
            <w:gridSpan w:val="3"/>
            <w:shd w:val="clear" w:color="auto" w:fill="auto"/>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Neutral</w:t>
            </w:r>
          </w:p>
        </w:tc>
        <w:tc>
          <w:tcPr>
            <w:tcW w:w="1506" w:type="dxa"/>
            <w:gridSpan w:val="3"/>
            <w:shd w:val="clear" w:color="auto" w:fill="auto"/>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NOTES/OBSERVATIONS</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Does the child present hyper-aroused/dysregulated</w:t>
            </w:r>
          </w:p>
          <w:p w:rsidR="00200180" w:rsidRPr="006873BC" w:rsidRDefault="00200180" w:rsidP="00F66951">
            <w:pPr>
              <w:autoSpaceDE w:val="0"/>
              <w:autoSpaceDN w:val="0"/>
              <w:adjustRightInd w:val="0"/>
              <w:rPr>
                <w:rFonts w:ascii="Segoe UI" w:hAnsi="Segoe UI" w:cs="Segoe UI"/>
                <w:bCs/>
                <w:i/>
                <w:sz w:val="20"/>
                <w:szCs w:val="22"/>
              </w:rPr>
            </w:pPr>
            <w:r w:rsidRPr="006873BC">
              <w:rPr>
                <w:rFonts w:ascii="Segoe UI" w:hAnsi="Segoe UI" w:cs="Segoe UI"/>
                <w:bCs/>
                <w:i/>
                <w:sz w:val="20"/>
                <w:szCs w:val="22"/>
              </w:rPr>
              <w:t>OR</w:t>
            </w:r>
          </w:p>
          <w:p w:rsidR="00200180" w:rsidRPr="00400D9D" w:rsidRDefault="00200180" w:rsidP="00F66951">
            <w:pPr>
              <w:autoSpaceDE w:val="0"/>
              <w:autoSpaceDN w:val="0"/>
              <w:adjustRightInd w:val="0"/>
              <w:rPr>
                <w:rFonts w:ascii="Segoe UI" w:hAnsi="Segoe UI" w:cs="Segoe UI"/>
              </w:rPr>
            </w:pPr>
            <w:r w:rsidRPr="006873BC">
              <w:rPr>
                <w:rFonts w:ascii="Segoe UI" w:hAnsi="Segoe UI" w:cs="Segoe UI"/>
                <w:bCs/>
                <w:i/>
                <w:sz w:val="20"/>
                <w:szCs w:val="22"/>
              </w:rPr>
              <w:t>Do they find the experience enjoyable? Can this lead to ‘over-arousal’/excitement?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experiencing heights, even ones which are not particularly high e.g. small wall, standing on a chair, feet being off the floor.</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i/>
                <w:sz w:val="20"/>
                <w:szCs w:val="20"/>
              </w:rPr>
            </w:pPr>
            <w:r w:rsidRPr="00400D9D">
              <w:rPr>
                <w:rFonts w:ascii="Segoe UI" w:hAnsi="Segoe UI" w:cs="Segoe UI"/>
                <w:sz w:val="20"/>
                <w:szCs w:val="20"/>
              </w:rPr>
              <w:t>Presentation when sitting on the floor</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rPr>
            </w:pPr>
            <w:r w:rsidRPr="006873BC">
              <w:rPr>
                <w:rFonts w:ascii="Segoe UI" w:hAnsi="Segoe UI" w:cs="Segoe UI"/>
                <w:bCs/>
                <w:i/>
                <w:sz w:val="22"/>
              </w:rPr>
              <w:t>In what position does the child sit? Do they hold this position well?</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sitting at a desk for learning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In what position does the child sit? Do they hold this position well? What are their feet doing? How long can they typically sit for?</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walking on an uneven or unstable surface</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experiencing movement that signals nausea (travelling, spinning movements)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PE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Is the child engaged and following instructions?</w:t>
            </w:r>
          </w:p>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Do they struggle with keeping up / co-ordinating body?</w:t>
            </w:r>
          </w:p>
          <w:p w:rsidR="00200180" w:rsidRPr="00400D9D" w:rsidRDefault="00200180" w:rsidP="00F66951">
            <w:pPr>
              <w:autoSpaceDE w:val="0"/>
              <w:autoSpaceDN w:val="0"/>
              <w:adjustRightInd w:val="0"/>
              <w:rPr>
                <w:rFonts w:ascii="Segoe UI" w:hAnsi="Segoe UI" w:cs="Segoe UI"/>
                <w:b/>
                <w:bCs/>
                <w:color w:val="3954A6"/>
              </w:rPr>
            </w:pPr>
            <w:r w:rsidRPr="006873BC">
              <w:rPr>
                <w:rFonts w:ascii="Segoe UI" w:hAnsi="Segoe UI" w:cs="Segoe UI"/>
                <w:bCs/>
                <w:i/>
                <w:sz w:val="22"/>
              </w:rPr>
              <w:t>How do they present following PE?</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‘free play’ opportunities </w:t>
            </w:r>
            <w:proofErr w:type="spellStart"/>
            <w:r w:rsidRPr="00400D9D">
              <w:rPr>
                <w:rFonts w:ascii="Segoe UI" w:hAnsi="Segoe UI" w:cs="Segoe UI"/>
                <w:sz w:val="20"/>
                <w:szCs w:val="20"/>
              </w:rPr>
              <w:t>e.g</w:t>
            </w:r>
            <w:proofErr w:type="spellEnd"/>
            <w:r w:rsidRPr="00400D9D">
              <w:rPr>
                <w:rFonts w:ascii="Segoe UI" w:hAnsi="Segoe UI" w:cs="Segoe UI"/>
                <w:sz w:val="20"/>
                <w:szCs w:val="20"/>
              </w:rPr>
              <w:t>: in the playground, at parks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Notice how the child is moving their body</w:t>
            </w:r>
          </w:p>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 xml:space="preserve">Are </w:t>
            </w:r>
            <w:proofErr w:type="gramStart"/>
            <w:r w:rsidRPr="006873BC">
              <w:rPr>
                <w:rFonts w:ascii="Segoe UI" w:hAnsi="Segoe UI" w:cs="Segoe UI"/>
                <w:bCs/>
                <w:i/>
                <w:sz w:val="22"/>
              </w:rPr>
              <w:t>movements</w:t>
            </w:r>
            <w:proofErr w:type="gramEnd"/>
            <w:r w:rsidRPr="006873BC">
              <w:rPr>
                <w:rFonts w:ascii="Segoe UI" w:hAnsi="Segoe UI" w:cs="Segoe UI"/>
                <w:bCs/>
                <w:i/>
                <w:sz w:val="22"/>
              </w:rPr>
              <w:t xml:space="preserve"> fluid, purposeful/ confident?</w:t>
            </w:r>
          </w:p>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Are movements jerky, uncontrolled?</w:t>
            </w:r>
          </w:p>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 xml:space="preserve">Are the </w:t>
            </w:r>
            <w:proofErr w:type="spellStart"/>
            <w:proofErr w:type="gramStart"/>
            <w:r w:rsidRPr="006873BC">
              <w:rPr>
                <w:rFonts w:ascii="Segoe UI" w:hAnsi="Segoe UI" w:cs="Segoe UI"/>
                <w:bCs/>
                <w:i/>
                <w:sz w:val="22"/>
              </w:rPr>
              <w:t>childs</w:t>
            </w:r>
            <w:proofErr w:type="spellEnd"/>
            <w:proofErr w:type="gramEnd"/>
            <w:r w:rsidRPr="006873BC">
              <w:rPr>
                <w:rFonts w:ascii="Segoe UI" w:hAnsi="Segoe UI" w:cs="Segoe UI"/>
                <w:bCs/>
                <w:i/>
                <w:sz w:val="22"/>
              </w:rPr>
              <w:t xml:space="preserve"> gross motor skills in line with their peers?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at a park or soft play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Which equipment is the child drawn to? What do they avoid?</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during a car journey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head is inverted (being upside down, handstands, hanging upside down off furniture)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00CC99"/>
            <w:vAlign w:val="center"/>
          </w:tcPr>
          <w:p w:rsidR="00200180" w:rsidRPr="00400D9D" w:rsidRDefault="00200180" w:rsidP="00F66951">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Proprioceptive Sensory System </w:t>
            </w:r>
          </w:p>
          <w:p w:rsidR="00200180" w:rsidRPr="00400D9D" w:rsidRDefault="00200180" w:rsidP="00F66951">
            <w:pPr>
              <w:autoSpaceDE w:val="0"/>
              <w:autoSpaceDN w:val="0"/>
              <w:adjustRightInd w:val="0"/>
              <w:spacing w:before="200" w:after="200"/>
              <w:rPr>
                <w:rFonts w:ascii="Segoe UI" w:hAnsi="Segoe UI" w:cs="Segoe UI"/>
                <w:bCs/>
              </w:rPr>
            </w:pPr>
            <w:r w:rsidRPr="00400D9D">
              <w:rPr>
                <w:rFonts w:ascii="Segoe UI" w:hAnsi="Segoe UI" w:cs="Segoe UI"/>
                <w:bCs/>
                <w:szCs w:val="22"/>
              </w:rPr>
              <w:t>Try to observe or think about how often you notice the following behaviours</w:t>
            </w:r>
            <w:proofErr w:type="gramStart"/>
            <w:r w:rsidRPr="00400D9D">
              <w:rPr>
                <w:rFonts w:ascii="Segoe UI" w:hAnsi="Segoe UI" w:cs="Segoe UI"/>
                <w:bCs/>
                <w:szCs w:val="22"/>
              </w:rPr>
              <w:t>..</w:t>
            </w:r>
            <w:proofErr w:type="gramEnd"/>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lastRenderedPageBreak/>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Falls out of chair when seated at desk or table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Runs, hops, skips or bounces instead of walking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Driven to seek out activities such as pushing, pulling, lifting and jumping.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sz w:val="20"/>
                <w:szCs w:val="20"/>
              </w:rPr>
              <w:t>Finds it difficult to apply the correct amount of pressure for tasks e.g. writing too light or too dark, gauging how to pour at the correct flow and amount.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Likes wrestling and squashing others / rough &amp; tumble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Walks on toes, heavy footed or stamps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Seeks body feedback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Crawling under cushions, being in tight spaces, Enjoys being tightly wrapped in a blanket/towel.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 xml:space="preserve">Asks for hugs / hugs very tightly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 xml:space="preserve">Chews objects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Clumsy and bumps into objects and people (Does not seem to know where body is in space)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Seems to apply too much force for everyday tasks, may slam doors / cupboards.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cs="Arial"/>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Likes wearing clothes that offer feedback to the body – layers, weighted vests, tight leggings, compression wear, heavy jackets, </w:t>
            </w:r>
            <w:proofErr w:type="gramStart"/>
            <w:r w:rsidRPr="00400D9D">
              <w:rPr>
                <w:rFonts w:ascii="Segoe UI" w:hAnsi="Segoe UI" w:cs="Segoe UI"/>
                <w:sz w:val="20"/>
                <w:szCs w:val="20"/>
              </w:rPr>
              <w:t>hoods</w:t>
            </w:r>
            <w:proofErr w:type="gramEnd"/>
            <w:r w:rsidRPr="00400D9D">
              <w:rPr>
                <w:rFonts w:ascii="Segoe UI" w:hAnsi="Segoe UI" w:cs="Segoe UI"/>
                <w:sz w:val="20"/>
                <w:szCs w:val="20"/>
              </w:rPr>
              <w:t xml:space="preserve">.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FFD966" w:themeFill="accent4" w:themeFillTint="99"/>
            <w:vAlign w:val="center"/>
          </w:tcPr>
          <w:p w:rsidR="00200180" w:rsidRPr="00400D9D" w:rsidRDefault="00200180" w:rsidP="00F66951">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Smell Sensory System </w:t>
            </w:r>
          </w:p>
          <w:p w:rsidR="00200180" w:rsidRPr="00400D9D" w:rsidRDefault="00200180" w:rsidP="00F66951">
            <w:pPr>
              <w:autoSpaceDE w:val="0"/>
              <w:autoSpaceDN w:val="0"/>
              <w:adjustRightInd w:val="0"/>
              <w:spacing w:before="200" w:after="200"/>
              <w:rPr>
                <w:rFonts w:ascii="Segoe UI" w:hAnsi="Segoe UI" w:cs="Segoe UI"/>
                <w:bCs/>
              </w:rPr>
            </w:pPr>
            <w:r w:rsidRPr="00400D9D">
              <w:rPr>
                <w:rFonts w:ascii="Segoe UI" w:hAnsi="Segoe UI" w:cs="Segoe UI"/>
                <w:bCs/>
                <w:szCs w:val="22"/>
              </w:rPr>
              <w:t>Try to observe or think about a time the child has experienced the following smell inputs. Please include extra notes to expand on your thoughts if necessary.</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FF0000"/>
              </w:rPr>
              <w:t xml:space="preserve">Typically finds this challenging </w:t>
            </w: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NOTES/OBSERVATIONS</w:t>
            </w:r>
          </w:p>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Does the child present hyper-aroused/dysregulated</w:t>
            </w:r>
          </w:p>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OR</w:t>
            </w:r>
          </w:p>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i/>
                <w:color w:val="0066CC"/>
                <w:sz w:val="20"/>
                <w:szCs w:val="22"/>
              </w:rPr>
              <w:t>Do they find the experience enjoyable? Can this lead to ‘over-arousal’/excitement?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Theme="minorHAnsi" w:hAnsiTheme="minorHAnsi" w:cstheme="minorHAnsi"/>
                <w:b/>
                <w:bCs/>
                <w:color w:val="3954A6"/>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Smells of others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 xml:space="preserve">Smell of certain environments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Which smells does the child specifically struggle with at home and at school?</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sz w:val="20"/>
                <w:szCs w:val="20"/>
              </w:rPr>
              <w:t xml:space="preserve">Smells most people find offensive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Unfamiliar smells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Bathroom smells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Smells that remind them of individuals (Family, memory smells)</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Are there any certain smells that evoke memories for the child? Have you noticed any specific smells that cause distress?</w:t>
            </w:r>
          </w:p>
        </w:tc>
      </w:tr>
      <w:tr w:rsidR="00200180" w:rsidRPr="00400D9D" w:rsidTr="00F66951">
        <w:tc>
          <w:tcPr>
            <w:tcW w:w="14737" w:type="dxa"/>
            <w:gridSpan w:val="14"/>
            <w:shd w:val="clear" w:color="auto" w:fill="FFD966" w:themeFill="accent4" w:themeFillTint="99"/>
            <w:vAlign w:val="center"/>
          </w:tcPr>
          <w:p w:rsidR="00200180" w:rsidRPr="00400D9D" w:rsidRDefault="00200180" w:rsidP="00F66951">
            <w:pPr>
              <w:autoSpaceDE w:val="0"/>
              <w:autoSpaceDN w:val="0"/>
              <w:adjustRightInd w:val="0"/>
              <w:spacing w:before="200" w:after="200"/>
              <w:rPr>
                <w:rFonts w:ascii="Segoe UI" w:hAnsi="Segoe UI" w:cs="Segoe UI"/>
                <w:b/>
                <w:bCs/>
                <w:szCs w:val="22"/>
              </w:rPr>
            </w:pPr>
            <w:r w:rsidRPr="00400D9D">
              <w:rPr>
                <w:rFonts w:ascii="Segoe UI" w:hAnsi="Segoe UI" w:cs="Segoe UI"/>
                <w:b/>
                <w:bCs/>
                <w:szCs w:val="22"/>
              </w:rPr>
              <w:t xml:space="preserve">Taste Sensory System </w:t>
            </w:r>
          </w:p>
          <w:p w:rsidR="00200180" w:rsidRPr="00400D9D" w:rsidRDefault="00200180" w:rsidP="00F66951">
            <w:pPr>
              <w:autoSpaceDE w:val="0"/>
              <w:autoSpaceDN w:val="0"/>
              <w:adjustRightInd w:val="0"/>
              <w:spacing w:before="200" w:after="200"/>
              <w:rPr>
                <w:rFonts w:ascii="Segoe UI" w:hAnsi="Segoe UI" w:cs="Segoe UI"/>
                <w:bCs/>
              </w:rPr>
            </w:pPr>
            <w:r w:rsidRPr="00400D9D">
              <w:rPr>
                <w:rFonts w:ascii="Segoe UI" w:hAnsi="Segoe UI" w:cs="Segoe UI"/>
                <w:bCs/>
                <w:szCs w:val="22"/>
              </w:rPr>
              <w:t>Try to observe or think about a time the child has experienced the following taste inputs. Please include extra notes to expand on your thoughts if necessary.</w:t>
            </w:r>
          </w:p>
        </w:tc>
      </w:tr>
      <w:tr w:rsidR="00200180" w:rsidRPr="00400D9D" w:rsidTr="00F66951">
        <w:trPr>
          <w:trHeight w:val="699"/>
        </w:trPr>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Item</w:t>
            </w:r>
          </w:p>
        </w:tc>
        <w:tc>
          <w:tcPr>
            <w:tcW w:w="1367"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Typically presents calm</w:t>
            </w:r>
          </w:p>
        </w:tc>
        <w:tc>
          <w:tcPr>
            <w:tcW w:w="1428" w:type="dxa"/>
            <w:gridSpan w:val="4"/>
            <w:vAlign w:val="center"/>
          </w:tcPr>
          <w:p w:rsidR="00200180" w:rsidRPr="00400D9D" w:rsidRDefault="00200180" w:rsidP="00F66951">
            <w:pPr>
              <w:autoSpaceDE w:val="0"/>
              <w:autoSpaceDN w:val="0"/>
              <w:adjustRightInd w:val="0"/>
              <w:rPr>
                <w:rFonts w:ascii="Segoe UI" w:hAnsi="Segoe UI" w:cs="Segoe UI"/>
                <w:b/>
                <w:bCs/>
                <w:color w:val="7030A0"/>
              </w:rPr>
            </w:pPr>
            <w:r w:rsidRPr="00400D9D">
              <w:rPr>
                <w:rFonts w:ascii="Segoe UI" w:hAnsi="Segoe UI" w:cs="Segoe UI"/>
                <w:b/>
                <w:bCs/>
                <w:color w:val="7030A0"/>
              </w:rPr>
              <w:t>Integrated stated/</w:t>
            </w:r>
          </w:p>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5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FF0000"/>
              </w:rPr>
              <w:t>Typically finds this challenging</w:t>
            </w:r>
          </w:p>
        </w:tc>
        <w:tc>
          <w:tcPr>
            <w:tcW w:w="5768" w:type="dxa"/>
            <w:gridSpan w:val="2"/>
            <w:vAlign w:val="center"/>
          </w:tcPr>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NOTES/OBSERVATIONS</w:t>
            </w:r>
          </w:p>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Does the child present hyper-aroused/dysregulated</w:t>
            </w:r>
          </w:p>
          <w:p w:rsidR="00200180" w:rsidRPr="00400D9D" w:rsidRDefault="00200180" w:rsidP="00F66951">
            <w:pPr>
              <w:autoSpaceDE w:val="0"/>
              <w:autoSpaceDN w:val="0"/>
              <w:adjustRightInd w:val="0"/>
              <w:rPr>
                <w:rFonts w:ascii="Segoe UI" w:hAnsi="Segoe UI" w:cs="Segoe UI"/>
                <w:b/>
                <w:bCs/>
                <w:i/>
                <w:color w:val="0066CC"/>
                <w:sz w:val="20"/>
                <w:szCs w:val="22"/>
              </w:rPr>
            </w:pPr>
            <w:r w:rsidRPr="00400D9D">
              <w:rPr>
                <w:rFonts w:ascii="Segoe UI" w:hAnsi="Segoe UI" w:cs="Segoe UI"/>
                <w:b/>
                <w:bCs/>
                <w:i/>
                <w:color w:val="0066CC"/>
                <w:sz w:val="20"/>
                <w:szCs w:val="22"/>
              </w:rPr>
              <w:t>OR</w:t>
            </w:r>
          </w:p>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i/>
                <w:color w:val="0066CC"/>
                <w:sz w:val="20"/>
                <w:szCs w:val="22"/>
              </w:rPr>
              <w:t>Do they find the experience enjoyable? Can this lead to ‘over-arousal’/excitement?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sz w:val="20"/>
                <w:szCs w:val="20"/>
              </w:rPr>
              <w:t>Presentation when trying intense flavours, spice, salts, sweet and sour</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FF9999"/>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sz w:val="20"/>
                <w:szCs w:val="20"/>
              </w:rPr>
            </w:pPr>
            <w:r w:rsidRPr="00400D9D">
              <w:rPr>
                <w:rFonts w:ascii="Segoe UI" w:hAnsi="Segoe UI" w:cs="Segoe UI"/>
                <w:sz w:val="20"/>
                <w:szCs w:val="20"/>
              </w:rPr>
              <w:t>Presentation when eating or chewing materials which are not edible</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offered foods they’ve not tried before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6873BC" w:rsidRDefault="00200180" w:rsidP="00F66951">
            <w:pPr>
              <w:autoSpaceDE w:val="0"/>
              <w:autoSpaceDN w:val="0"/>
              <w:adjustRightInd w:val="0"/>
              <w:rPr>
                <w:rFonts w:ascii="Segoe UI" w:hAnsi="Segoe UI" w:cs="Segoe UI"/>
                <w:bCs/>
                <w:i/>
                <w:sz w:val="22"/>
              </w:rPr>
            </w:pPr>
            <w:r w:rsidRPr="006873BC">
              <w:rPr>
                <w:rFonts w:ascii="Segoe UI" w:hAnsi="Segoe UI" w:cs="Segoe UI"/>
                <w:bCs/>
                <w:i/>
                <w:sz w:val="22"/>
              </w:rPr>
              <w:t>Child’s preferred or favourite foods?</w:t>
            </w:r>
          </w:p>
          <w:p w:rsidR="00200180" w:rsidRPr="00400D9D" w:rsidRDefault="00200180" w:rsidP="00F66951">
            <w:pPr>
              <w:autoSpaceDE w:val="0"/>
              <w:autoSpaceDN w:val="0"/>
              <w:adjustRightInd w:val="0"/>
              <w:rPr>
                <w:rFonts w:ascii="Segoe UI" w:hAnsi="Segoe UI" w:cs="Segoe UI"/>
                <w:b/>
                <w:bCs/>
                <w:color w:val="3954A6"/>
              </w:rPr>
            </w:pPr>
            <w:r w:rsidRPr="006873BC">
              <w:rPr>
                <w:rFonts w:ascii="Segoe UI" w:hAnsi="Segoe UI" w:cs="Segoe UI"/>
                <w:bCs/>
                <w:i/>
                <w:sz w:val="22"/>
              </w:rPr>
              <w:t>Make any comments here regarding child’s diet.</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Presentation when offered food that is either ‘too hot’ or ‘too cold’ </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brushing teeth</w:t>
            </w:r>
          </w:p>
        </w:tc>
        <w:tc>
          <w:tcPr>
            <w:tcW w:w="1454" w:type="dxa"/>
            <w:gridSpan w:val="3"/>
            <w:shd w:val="clear" w:color="auto" w:fill="DEEAF6" w:themeFill="accent1" w:themeFillTint="3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shd w:val="clear" w:color="auto" w:fill="FF9999"/>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Presentation when eating in a social situation (eating with family, eating with friends during lunch)</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Cs/>
                <w:i/>
                <w:color w:val="3954A6"/>
              </w:rPr>
            </w:pPr>
            <w:r w:rsidRPr="006873BC">
              <w:rPr>
                <w:rFonts w:ascii="Segoe UI" w:hAnsi="Segoe UI" w:cs="Segoe UI"/>
                <w:bCs/>
                <w:i/>
                <w:sz w:val="22"/>
              </w:rPr>
              <w:t>Does the child typically eat less or more during social eating?</w:t>
            </w:r>
          </w:p>
        </w:tc>
      </w:tr>
      <w:tr w:rsidR="00200180" w:rsidRPr="00400D9D" w:rsidTr="00F66951">
        <w:tc>
          <w:tcPr>
            <w:tcW w:w="14737" w:type="dxa"/>
            <w:gridSpan w:val="14"/>
            <w:shd w:val="clear" w:color="auto" w:fill="CC00CC"/>
            <w:vAlign w:val="center"/>
          </w:tcPr>
          <w:p w:rsidR="00200180" w:rsidRPr="00400D9D" w:rsidRDefault="00200180" w:rsidP="00F66951">
            <w:pPr>
              <w:autoSpaceDE w:val="0"/>
              <w:autoSpaceDN w:val="0"/>
              <w:adjustRightInd w:val="0"/>
              <w:spacing w:before="200" w:after="200"/>
              <w:rPr>
                <w:rFonts w:ascii="Segoe UI" w:hAnsi="Segoe UI" w:cs="Segoe UI"/>
                <w:bCs/>
              </w:rPr>
            </w:pPr>
            <w:r w:rsidRPr="00400D9D">
              <w:rPr>
                <w:rFonts w:ascii="Segoe UI" w:hAnsi="Segoe UI" w:cs="Segoe UI"/>
                <w:bCs/>
              </w:rPr>
              <w:t>Signs of differences with interoception (processing internal sensation)</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 xml:space="preserve">Struggles to identify sensation </w:t>
            </w:r>
            <w:r w:rsidRPr="00400D9D">
              <w:rPr>
                <w:rFonts w:ascii="Segoe UI" w:hAnsi="Segoe UI" w:cs="Segoe UI"/>
                <w:bCs/>
                <w:color w:val="3954A6"/>
                <w:sz w:val="20"/>
              </w:rPr>
              <w:t>(might forget, not notice or easily ignore the sensation)</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7030A0"/>
              </w:rPr>
              <w:t>Neutral</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FF0000"/>
                <w:sz w:val="20"/>
              </w:rPr>
            </w:pPr>
            <w:r w:rsidRPr="00400D9D">
              <w:rPr>
                <w:rFonts w:ascii="Segoe UI" w:hAnsi="Segoe UI" w:cs="Segoe UI"/>
                <w:b/>
                <w:bCs/>
                <w:color w:val="FF0000"/>
                <w:sz w:val="20"/>
              </w:rPr>
              <w:t xml:space="preserve">Sensitive to this sensation </w:t>
            </w:r>
            <w:r w:rsidRPr="00400D9D">
              <w:rPr>
                <w:rFonts w:ascii="Segoe UI" w:hAnsi="Segoe UI" w:cs="Segoe UI"/>
                <w:bCs/>
                <w:color w:val="FF0000"/>
                <w:sz w:val="20"/>
              </w:rPr>
              <w:t>(recognises it intensely or pre-occupied by sensation)</w:t>
            </w:r>
            <w:r w:rsidRPr="00400D9D">
              <w:rPr>
                <w:rFonts w:ascii="Segoe UI" w:hAnsi="Segoe UI" w:cs="Segoe UI"/>
                <w:b/>
                <w:bCs/>
                <w:color w:val="FF0000"/>
                <w:sz w:val="20"/>
              </w:rPr>
              <w:t xml:space="preserve"> </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hunger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fullness after a meal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Feeling of thirst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color w:val="3954A6"/>
                <w:sz w:val="20"/>
                <w:szCs w:val="20"/>
              </w:rPr>
            </w:pPr>
            <w:r w:rsidRPr="00400D9D">
              <w:rPr>
                <w:rFonts w:ascii="Segoe UI" w:hAnsi="Segoe UI" w:cs="Segoe UI"/>
                <w:bCs/>
                <w:sz w:val="20"/>
                <w:szCs w:val="20"/>
              </w:rPr>
              <w:t>Needing to use the toilet to urinate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Needing to use the toilet to defecate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Body temperature (recognising when hot/ cold)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fatigued or tired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Identifying and recognising emotions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of physical pain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Cs/>
                <w:sz w:val="20"/>
                <w:szCs w:val="20"/>
              </w:rPr>
            </w:pPr>
            <w:r w:rsidRPr="00400D9D">
              <w:rPr>
                <w:rFonts w:ascii="Segoe UI" w:hAnsi="Segoe UI" w:cs="Segoe UI"/>
                <w:bCs/>
                <w:sz w:val="20"/>
                <w:szCs w:val="20"/>
              </w:rPr>
              <w:t xml:space="preserve">Feeling of illness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5B9BD5" w:themeFill="accent1"/>
            <w:vAlign w:val="center"/>
          </w:tcPr>
          <w:p w:rsidR="00200180" w:rsidRPr="00400D9D" w:rsidRDefault="00200180" w:rsidP="00F66951">
            <w:pPr>
              <w:autoSpaceDE w:val="0"/>
              <w:autoSpaceDN w:val="0"/>
              <w:adjustRightInd w:val="0"/>
              <w:spacing w:before="200" w:after="200"/>
              <w:rPr>
                <w:rFonts w:ascii="Segoe UI" w:hAnsi="Segoe UI" w:cs="Segoe UI"/>
                <w:bCs/>
                <w:color w:val="9900CC"/>
              </w:rPr>
            </w:pPr>
            <w:r w:rsidRPr="00400D9D">
              <w:rPr>
                <w:rFonts w:ascii="Segoe UI" w:hAnsi="Segoe UI" w:cs="Segoe UI"/>
                <w:bCs/>
              </w:rPr>
              <w:t>Signs of under-developed sensory systems</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Movements appear jerky, un-controlled, wobbly or floppy </w:t>
            </w:r>
            <w:r w:rsidRPr="00400D9D">
              <w:rPr>
                <w:rFonts w:ascii="Segoe UI" w:hAnsi="Segoe UI" w:cs="Segoe UI"/>
                <w:i/>
                <w:sz w:val="20"/>
                <w:szCs w:val="20"/>
              </w:rPr>
              <w:t>(even when calm/regulated)</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Moves around the environment either too quickly or too slowly, struggles with careful co-ordinated movement.</w:t>
            </w:r>
            <w:r w:rsidRPr="00400D9D">
              <w:rPr>
                <w:rFonts w:ascii="Segoe UI" w:hAnsi="Segoe UI" w:cs="Segoe UI"/>
                <w:i/>
                <w:sz w:val="20"/>
                <w:szCs w:val="20"/>
              </w:rPr>
              <w:t xml:space="preserve"> (even when calm/regulated)</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Bumps into objects, furniture. Lots of crashing/banging movements.</w:t>
            </w:r>
            <w:r w:rsidRPr="00400D9D">
              <w:rPr>
                <w:rFonts w:ascii="Segoe UI" w:hAnsi="Segoe UI" w:cs="Segoe UI"/>
                <w:i/>
                <w:sz w:val="20"/>
                <w:szCs w:val="20"/>
              </w:rPr>
              <w:t xml:space="preserve"> (even when calm/regulated)</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Dribbles or drools / food falls out of mouth when eating / frequently spills food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Appears floppy, leans on walls/furniture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Relies on visual system to complete motor tasks </w:t>
            </w:r>
            <w:proofErr w:type="spellStart"/>
            <w:r w:rsidRPr="00400D9D">
              <w:rPr>
                <w:rFonts w:ascii="Segoe UI" w:hAnsi="Segoe UI" w:cs="Segoe UI"/>
                <w:sz w:val="20"/>
                <w:szCs w:val="20"/>
              </w:rPr>
              <w:t>eg</w:t>
            </w:r>
            <w:proofErr w:type="spellEnd"/>
            <w:r w:rsidRPr="00400D9D">
              <w:rPr>
                <w:rFonts w:ascii="Segoe UI" w:hAnsi="Segoe UI" w:cs="Segoe UI"/>
                <w:sz w:val="20"/>
                <w:szCs w:val="20"/>
              </w:rPr>
              <w:t xml:space="preserve">; watches feet when walking down stairs, or peddling a bike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Stamps feet when walking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Trips and falls often, appears clumsy</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Struggles to chew certain foods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CC99FF"/>
            <w:vAlign w:val="center"/>
          </w:tcPr>
          <w:p w:rsidR="00200180" w:rsidRPr="00400D9D" w:rsidRDefault="00200180" w:rsidP="00F66951">
            <w:pPr>
              <w:autoSpaceDE w:val="0"/>
              <w:autoSpaceDN w:val="0"/>
              <w:adjustRightInd w:val="0"/>
              <w:spacing w:before="200" w:after="200"/>
              <w:rPr>
                <w:rFonts w:ascii="Segoe UI" w:hAnsi="Segoe UI" w:cs="Segoe UI"/>
                <w:bCs/>
                <w:color w:val="9900CC"/>
              </w:rPr>
            </w:pPr>
            <w:r w:rsidRPr="00400D9D">
              <w:rPr>
                <w:rFonts w:ascii="Segoe UI" w:hAnsi="Segoe UI" w:cs="Segoe UI"/>
                <w:bCs/>
              </w:rPr>
              <w:t xml:space="preserve">SEMH - Signs of attachment needs </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 xml:space="preserve">Childs Perspective </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feel safest when I'm close to my teacher or teaching assistant, so I try to stay near them. Sometimes, focusing on my learning feels hard when I'm worried about whether they are still there for me.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spacing w:before="200" w:after="200"/>
              <w:rPr>
                <w:rFonts w:ascii="Segoe UI" w:hAnsi="Segoe UI" w:cs="Segoe UI"/>
                <w:sz w:val="20"/>
                <w:szCs w:val="20"/>
              </w:rPr>
            </w:pPr>
            <w:r w:rsidRPr="00400D9D">
              <w:rPr>
                <w:rFonts w:ascii="Segoe UI" w:hAnsi="Segoe UI" w:cs="Segoe UI"/>
                <w:sz w:val="20"/>
                <w:szCs w:val="20"/>
              </w:rPr>
              <w:t>I may adopt a character for interacting with others and my environment as a way of ensuring I feel emotionally safe.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spacing w:before="200" w:after="200"/>
              <w:rPr>
                <w:rFonts w:ascii="Segoe UI" w:hAnsi="Segoe UI" w:cs="Segoe UI"/>
                <w:sz w:val="20"/>
                <w:szCs w:val="20"/>
              </w:rPr>
            </w:pPr>
            <w:r w:rsidRPr="00400D9D">
              <w:rPr>
                <w:rFonts w:ascii="Segoe UI" w:hAnsi="Segoe UI" w:cs="Segoe UI"/>
                <w:sz w:val="20"/>
                <w:szCs w:val="20"/>
              </w:rPr>
              <w:t>I may feel alone and scared of not being held in mind.</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find it difficult to concentrate on learning because I need to feel safe alongside a trusted adult / key adult.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Concentrating and focusing can be tricky for me as I can’t help but to scan the environment for signs of danger.</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tend to think of adults or situations as either all good or all bad depending on how I feel in the moment.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lang w:eastAsia="en-GB"/>
              </w:rPr>
            </w:pPr>
            <w:r w:rsidRPr="00400D9D">
              <w:rPr>
                <w:rFonts w:ascii="Segoe UI" w:hAnsi="Segoe UI" w:cs="Segoe UI"/>
                <w:color w:val="000000" w:themeColor="text1"/>
                <w:sz w:val="20"/>
                <w:szCs w:val="20"/>
              </w:rPr>
              <w:t>I may project strong feelings onto adults of anger/hurt/ frustration/ despair/ fear</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Friendships feel fragile for me so I want to hold on to them.</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rPr>
            </w:pPr>
            <w:r w:rsidRPr="00400D9D">
              <w:rPr>
                <w:rFonts w:ascii="Segoe UI" w:hAnsi="Segoe UI" w:cs="Segoe UI"/>
                <w:sz w:val="20"/>
                <w:szCs w:val="20"/>
              </w:rPr>
              <w:t>I may identify with other children who experience a sense of disconnection.</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rPr>
            </w:pPr>
            <w:r w:rsidRPr="00400D9D">
              <w:rPr>
                <w:rFonts w:ascii="Segoe UI" w:hAnsi="Segoe UI" w:cs="Segoe UI"/>
                <w:sz w:val="20"/>
                <w:szCs w:val="20"/>
              </w:rPr>
              <w:t>I can easily feel overwhelmed by shame.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Sometimes I might come across as controlling or needing to be in charge. This often happens when I feel afraid or uncertain—acting powerful can feel safer than showing I’m vulnerable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might be described as being self -directed in terms of what I will do in class.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can feel very wobbly at unstructured and/or unsupervised times.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lang w:eastAsia="en-GB"/>
              </w:rPr>
            </w:pPr>
            <w:r w:rsidRPr="00400D9D">
              <w:rPr>
                <w:rFonts w:ascii="Segoe UI" w:hAnsi="Segoe UI" w:cs="Segoe UI"/>
                <w:sz w:val="20"/>
                <w:szCs w:val="20"/>
              </w:rPr>
              <w:t>I crave predictability, routine and consistency</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rPr>
            </w:pPr>
            <w:r w:rsidRPr="00400D9D">
              <w:rPr>
                <w:rFonts w:ascii="Segoe UI" w:hAnsi="Segoe UI" w:cs="Segoe UI"/>
                <w:sz w:val="20"/>
                <w:szCs w:val="20"/>
              </w:rPr>
              <w:t xml:space="preserve">I like to keep busy to keep separated from my thoughts and feelings as they can be overwhelming. Lack of structure means I have no control and puts me in a fearful state. </w:t>
            </w:r>
          </w:p>
          <w:p w:rsidR="00200180" w:rsidRPr="00400D9D" w:rsidRDefault="00200180" w:rsidP="00F66951">
            <w:pPr>
              <w:autoSpaceDE w:val="0"/>
              <w:autoSpaceDN w:val="0"/>
              <w:adjustRightInd w:val="0"/>
              <w:spacing w:before="200" w:after="200"/>
              <w:rPr>
                <w:rFonts w:ascii="Segoe UI" w:hAnsi="Segoe UI" w:cs="Segoe UI"/>
                <w:sz w:val="20"/>
                <w:szCs w:val="20"/>
              </w:rPr>
            </w:pP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rPr>
            </w:pPr>
            <w:r w:rsidRPr="00400D9D">
              <w:rPr>
                <w:rFonts w:ascii="Segoe UI" w:hAnsi="Segoe UI" w:cs="Segoe UI"/>
                <w:sz w:val="20"/>
                <w:szCs w:val="20"/>
              </w:rPr>
              <w:t>I may feel uncomfortable in my school due to reminders of my family and/or my past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Emotions can be confusing to me, I don’t always know how to identify and respond to my own or others feelings.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lang w:eastAsia="en-GB"/>
              </w:rPr>
            </w:pPr>
            <w:r w:rsidRPr="00400D9D">
              <w:rPr>
                <w:rFonts w:ascii="Segoe UI" w:hAnsi="Segoe UI" w:cs="Segoe UI"/>
                <w:sz w:val="20"/>
                <w:szCs w:val="20"/>
                <w:lang w:eastAsia="en-GB"/>
              </w:rPr>
              <w:t xml:space="preserve">I feel sad. </w:t>
            </w:r>
            <w:r w:rsidRPr="00400D9D">
              <w:rPr>
                <w:rFonts w:ascii="Segoe UI" w:hAnsi="Segoe UI" w:cs="Segoe UI"/>
                <w:sz w:val="20"/>
                <w:szCs w:val="20"/>
              </w:rPr>
              <w:t>The depth of sadness I experience will likely overwhelm me at times.</w:t>
            </w:r>
          </w:p>
          <w:p w:rsidR="00200180" w:rsidRPr="00400D9D" w:rsidRDefault="00200180" w:rsidP="00F66951">
            <w:pPr>
              <w:autoSpaceDE w:val="0"/>
              <w:autoSpaceDN w:val="0"/>
              <w:adjustRightInd w:val="0"/>
              <w:spacing w:before="200" w:after="200"/>
              <w:rPr>
                <w:rFonts w:ascii="Segoe UI" w:hAnsi="Segoe UI" w:cs="Segoe UI"/>
                <w:sz w:val="20"/>
                <w:szCs w:val="20"/>
                <w:lang w:eastAsia="en-GB"/>
              </w:rPr>
            </w:pP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rPr>
                <w:rFonts w:ascii="Segoe UI" w:hAnsi="Segoe UI" w:cs="Segoe UI"/>
                <w:sz w:val="20"/>
                <w:szCs w:val="20"/>
                <w:lang w:eastAsia="en-GB"/>
              </w:rPr>
            </w:pPr>
            <w:r w:rsidRPr="00400D9D">
              <w:rPr>
                <w:rFonts w:ascii="Segoe UI" w:hAnsi="Segoe UI" w:cs="Segoe UI"/>
                <w:sz w:val="20"/>
                <w:szCs w:val="20"/>
                <w:lang w:eastAsia="en-GB"/>
              </w:rPr>
              <w:t>I may have gaps in my knowledge of my educational journey.</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CC99FF"/>
            <w:vAlign w:val="center"/>
          </w:tcPr>
          <w:p w:rsidR="00200180" w:rsidRPr="00400D9D" w:rsidRDefault="00200180" w:rsidP="00F66951">
            <w:pPr>
              <w:autoSpaceDE w:val="0"/>
              <w:autoSpaceDN w:val="0"/>
              <w:adjustRightInd w:val="0"/>
              <w:spacing w:before="200" w:after="200"/>
              <w:rPr>
                <w:rFonts w:ascii="Segoe UI" w:hAnsi="Segoe UI" w:cs="Segoe UI"/>
                <w:bCs/>
                <w:color w:val="9900CC"/>
              </w:rPr>
            </w:pPr>
            <w:r w:rsidRPr="00400D9D">
              <w:rPr>
                <w:rFonts w:ascii="Segoe UI" w:hAnsi="Segoe UI" w:cs="Segoe UI"/>
                <w:bCs/>
              </w:rPr>
              <w:t xml:space="preserve">SEMH – Transitions </w:t>
            </w:r>
          </w:p>
        </w:tc>
      </w:tr>
      <w:tr w:rsidR="00200180" w:rsidRPr="00400D9D" w:rsidTr="00F66951">
        <w:tc>
          <w:tcPr>
            <w:tcW w:w="692" w:type="dxa"/>
            <w:vAlign w:val="center"/>
          </w:tcPr>
          <w:p w:rsidR="00200180" w:rsidRPr="00400D9D" w:rsidRDefault="00200180" w:rsidP="00F66951">
            <w:pPr>
              <w:autoSpaceDE w:val="0"/>
              <w:autoSpaceDN w:val="0"/>
              <w:adjustRightInd w:val="0"/>
              <w:jc w:val="both"/>
              <w:rPr>
                <w:rFonts w:asciiTheme="majorHAnsi" w:hAnsiTheme="majorHAnsi" w:cs="Arial"/>
                <w:b/>
                <w:bCs/>
                <w:color w:val="3954A6"/>
              </w:rPr>
            </w:pPr>
            <w:r w:rsidRPr="00400D9D">
              <w:rPr>
                <w:rFonts w:asciiTheme="majorHAnsi" w:hAnsiTheme="majorHAnsi" w:cs="Arial"/>
                <w:b/>
                <w:bCs/>
                <w:color w:val="3954A6"/>
              </w:rPr>
              <w:t>No.</w:t>
            </w: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Observation</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I struggle with morning transition – coming in to school and separating from my caregiver is really hard because of my previous experiences.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lang w:eastAsia="en-GB"/>
              </w:rPr>
            </w:pPr>
            <w:r w:rsidRPr="00400D9D">
              <w:rPr>
                <w:rFonts w:ascii="Segoe UI" w:hAnsi="Segoe UI" w:cs="Segoe UI"/>
                <w:sz w:val="20"/>
                <w:szCs w:val="20"/>
                <w:lang w:eastAsia="en-GB"/>
              </w:rPr>
              <w:t>My emotions become overwhelming at the end of the day when its home time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need time and adult support in the mornings to settle in to my learning.</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need encouragement to engage with current or next activities.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lang w:eastAsia="en-GB"/>
              </w:rPr>
              <w:t>I find even little changes difficult to tolerate</w:t>
            </w:r>
            <w:proofErr w:type="gramStart"/>
            <w:r w:rsidRPr="00400D9D">
              <w:rPr>
                <w:rFonts w:ascii="Segoe UI" w:hAnsi="Segoe UI" w:cs="Segoe UI"/>
                <w:sz w:val="20"/>
                <w:szCs w:val="20"/>
                <w:lang w:eastAsia="en-GB"/>
              </w:rPr>
              <w:t xml:space="preserve">  </w:t>
            </w:r>
            <w:proofErr w:type="spellStart"/>
            <w:r w:rsidRPr="00400D9D">
              <w:rPr>
                <w:rFonts w:ascii="Segoe UI" w:hAnsi="Segoe UI" w:cs="Segoe UI"/>
                <w:sz w:val="20"/>
                <w:szCs w:val="20"/>
                <w:lang w:eastAsia="en-GB"/>
              </w:rPr>
              <w:t>eg</w:t>
            </w:r>
            <w:proofErr w:type="spellEnd"/>
            <w:proofErr w:type="gramEnd"/>
            <w:r w:rsidRPr="00400D9D">
              <w:rPr>
                <w:rFonts w:ascii="Segoe UI" w:hAnsi="Segoe UI" w:cs="Segoe UI"/>
                <w:sz w:val="20"/>
                <w:szCs w:val="20"/>
                <w:lang w:eastAsia="en-GB"/>
              </w:rPr>
              <w:t>; 5 minutes left.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Default="00200180" w:rsidP="00F66951">
            <w:pPr>
              <w:rPr>
                <w:rFonts w:ascii="Segoe UI" w:hAnsi="Segoe UI" w:cs="Segoe UI"/>
                <w:sz w:val="20"/>
                <w:szCs w:val="20"/>
              </w:rPr>
            </w:pPr>
          </w:p>
          <w:p w:rsidR="00200180" w:rsidRDefault="00200180" w:rsidP="00F66951">
            <w:pPr>
              <w:rPr>
                <w:rFonts w:ascii="Segoe UI" w:hAnsi="Segoe UI" w:cs="Segoe UI"/>
                <w:sz w:val="20"/>
                <w:szCs w:val="20"/>
              </w:rPr>
            </w:pPr>
            <w:r w:rsidRPr="00400D9D">
              <w:rPr>
                <w:rFonts w:ascii="Segoe UI" w:hAnsi="Segoe UI" w:cs="Segoe UI"/>
                <w:sz w:val="20"/>
                <w:szCs w:val="20"/>
              </w:rPr>
              <w:t>I can find change frightening and often worry it will always be bad.</w:t>
            </w:r>
          </w:p>
          <w:p w:rsidR="00200180" w:rsidRPr="00400D9D" w:rsidRDefault="00200180" w:rsidP="00F66951">
            <w:pPr>
              <w:rPr>
                <w:rFonts w:ascii="Segoe UI" w:hAnsi="Segoe UI" w:cs="Segoe UI"/>
                <w:sz w:val="20"/>
                <w:szCs w:val="20"/>
              </w:rPr>
            </w:pP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Default="00200180" w:rsidP="00F66951">
            <w:pPr>
              <w:rPr>
                <w:rFonts w:ascii="Segoe UI" w:hAnsi="Segoe UI" w:cs="Segoe UI"/>
                <w:sz w:val="20"/>
                <w:szCs w:val="20"/>
                <w:lang w:eastAsia="en-GB"/>
              </w:rPr>
            </w:pPr>
          </w:p>
          <w:p w:rsidR="00200180" w:rsidRPr="00400D9D" w:rsidRDefault="00200180" w:rsidP="00F66951">
            <w:pPr>
              <w:rPr>
                <w:rFonts w:ascii="Segoe UI" w:hAnsi="Segoe UI" w:cs="Segoe UI"/>
                <w:sz w:val="20"/>
                <w:szCs w:val="20"/>
                <w:lang w:eastAsia="en-GB"/>
              </w:rPr>
            </w:pPr>
            <w:r w:rsidRPr="00400D9D">
              <w:rPr>
                <w:rFonts w:ascii="Segoe UI" w:hAnsi="Segoe UI" w:cs="Segoe UI"/>
                <w:sz w:val="20"/>
                <w:szCs w:val="20"/>
                <w:lang w:eastAsia="en-GB"/>
              </w:rPr>
              <w:t xml:space="preserve">I struggle to leave my old teacher and to start another year group. </w:t>
            </w:r>
          </w:p>
          <w:p w:rsidR="00200180" w:rsidRPr="00400D9D" w:rsidRDefault="00200180" w:rsidP="00F66951">
            <w:pPr>
              <w:rPr>
                <w:rFonts w:ascii="Segoe UI" w:hAnsi="Segoe UI" w:cs="Segoe UI"/>
                <w:sz w:val="20"/>
                <w:szCs w:val="20"/>
              </w:rPr>
            </w:pP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When I’m asked to stop something I’m focused on, like during tidy-up time or the end of a lesson, it can feel really tough. I worry that I won’t be able to </w:t>
            </w:r>
            <w:r w:rsidRPr="00400D9D">
              <w:rPr>
                <w:rFonts w:ascii="Segoe UI" w:hAnsi="Segoe UI" w:cs="Segoe UI"/>
                <w:sz w:val="20"/>
                <w:szCs w:val="20"/>
              </w:rPr>
              <w:lastRenderedPageBreak/>
              <w:t>return to it later, and sometimes, that fear comes from past life experiences where promises haven’t been kept. This makes it harder for me to trust that I’ll get another chance.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0"/>
                <w:lang w:eastAsia="en-GB"/>
              </w:rPr>
              <w:t>I may need an adult to tidy up/ clear away with me as developmentally I have not had reliable experiences. I may be emotionally much younger in my learning skills due to my inconsistent early years.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I can seem impulsive because I find it difficult to wait.</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458"/>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I feel nervous and afraid if I do not have my familiar adults or people around me.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841"/>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There are complicated reasons to why I feel anxious or afraid or unsettled when my typical school routine changes (</w:t>
            </w:r>
            <w:proofErr w:type="spellStart"/>
            <w:r w:rsidRPr="00400D9D">
              <w:rPr>
                <w:rFonts w:ascii="Segoe UI" w:hAnsi="Segoe UI" w:cs="Segoe UI"/>
                <w:sz w:val="20"/>
                <w:szCs w:val="22"/>
                <w:lang w:eastAsia="en-GB"/>
              </w:rPr>
              <w:t>eg</w:t>
            </w:r>
            <w:proofErr w:type="spellEnd"/>
            <w:r w:rsidRPr="00400D9D">
              <w:rPr>
                <w:rFonts w:ascii="Segoe UI" w:hAnsi="Segoe UI" w:cs="Segoe UI"/>
                <w:sz w:val="20"/>
                <w:szCs w:val="22"/>
                <w:lang w:eastAsia="en-GB"/>
              </w:rPr>
              <w:t>; Christmas parties, sports day events).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841"/>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My emotions become overwhelming at the end of the day when its home time</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trHeight w:val="841"/>
        </w:trPr>
        <w:tc>
          <w:tcPr>
            <w:tcW w:w="692" w:type="dxa"/>
            <w:vAlign w:val="center"/>
          </w:tcPr>
          <w:p w:rsidR="00200180" w:rsidRPr="00400D9D" w:rsidRDefault="00200180" w:rsidP="00200180">
            <w:pPr>
              <w:numPr>
                <w:ilvl w:val="0"/>
                <w:numId w:val="6"/>
              </w:numPr>
              <w:suppressAutoHyphens w:val="0"/>
              <w:autoSpaceDE w:val="0"/>
              <w:autoSpaceDN w:val="0"/>
              <w:adjustRightInd w:val="0"/>
              <w:contextualSpacing/>
              <w:jc w:val="both"/>
              <w:rPr>
                <w:rFonts w:ascii="Arial" w:hAnsi="Arial" w:cs="Arial"/>
                <w:b/>
                <w:bCs/>
                <w:color w:val="3954A6"/>
                <w:sz w:val="20"/>
                <w:szCs w:val="20"/>
              </w:rPr>
            </w:pPr>
          </w:p>
        </w:tc>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2"/>
              </w:rPr>
            </w:pPr>
            <w:r w:rsidRPr="00400D9D">
              <w:rPr>
                <w:rFonts w:ascii="Segoe UI" w:hAnsi="Segoe UI" w:cs="Segoe UI"/>
                <w:sz w:val="20"/>
                <w:szCs w:val="22"/>
                <w:lang w:eastAsia="en-GB"/>
              </w:rPr>
              <w:t xml:space="preserve">I can find it tricky to return to school after certain events </w:t>
            </w:r>
            <w:proofErr w:type="spellStart"/>
            <w:r w:rsidRPr="00400D9D">
              <w:rPr>
                <w:rFonts w:ascii="Segoe UI" w:hAnsi="Segoe UI" w:cs="Segoe UI"/>
                <w:sz w:val="20"/>
                <w:szCs w:val="22"/>
                <w:lang w:eastAsia="en-GB"/>
              </w:rPr>
              <w:t>eg</w:t>
            </w:r>
            <w:proofErr w:type="spellEnd"/>
            <w:r w:rsidRPr="00400D9D">
              <w:rPr>
                <w:rFonts w:ascii="Segoe UI" w:hAnsi="Segoe UI" w:cs="Segoe UI"/>
                <w:sz w:val="20"/>
                <w:szCs w:val="22"/>
                <w:lang w:eastAsia="en-GB"/>
              </w:rPr>
              <w:t xml:space="preserve">; school holidays, </w:t>
            </w:r>
            <w:r w:rsidRPr="00400D9D">
              <w:rPr>
                <w:rFonts w:ascii="Segoe UI" w:hAnsi="Segoe UI" w:cs="Segoe UI"/>
                <w:sz w:val="20"/>
                <w:szCs w:val="22"/>
                <w:lang w:eastAsia="en-GB"/>
              </w:rPr>
              <w:lastRenderedPageBreak/>
              <w:t>following family time. I might feel confused and conflicted in my emotions.</w:t>
            </w:r>
          </w:p>
        </w:tc>
        <w:tc>
          <w:tcPr>
            <w:tcW w:w="1454"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c>
          <w:tcPr>
            <w:tcW w:w="14737" w:type="dxa"/>
            <w:gridSpan w:val="14"/>
            <w:shd w:val="clear" w:color="auto" w:fill="ED7D31" w:themeFill="accent2"/>
            <w:vAlign w:val="center"/>
          </w:tcPr>
          <w:p w:rsidR="00200180" w:rsidRPr="00400D9D" w:rsidRDefault="00200180" w:rsidP="00F66951">
            <w:pPr>
              <w:autoSpaceDE w:val="0"/>
              <w:autoSpaceDN w:val="0"/>
              <w:adjustRightInd w:val="0"/>
              <w:spacing w:before="200" w:after="200"/>
              <w:rPr>
                <w:rFonts w:ascii="Segoe UI" w:hAnsi="Segoe UI" w:cs="Segoe UI"/>
                <w:bCs/>
                <w:color w:val="9900CC"/>
              </w:rPr>
            </w:pPr>
            <w:r w:rsidRPr="00400D9D">
              <w:rPr>
                <w:rFonts w:ascii="Segoe UI" w:hAnsi="Segoe UI" w:cs="Segoe UI"/>
                <w:bCs/>
              </w:rPr>
              <w:t xml:space="preserve">Speech, Language &amp; Communication  </w:t>
            </w: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b/>
                <w:bCs/>
                <w:color w:val="3954A6"/>
              </w:rPr>
            </w:pPr>
            <w:r w:rsidRPr="00400D9D">
              <w:rPr>
                <w:rFonts w:ascii="Segoe UI" w:hAnsi="Segoe UI" w:cs="Segoe UI"/>
                <w:b/>
                <w:bCs/>
                <w:color w:val="3954A6"/>
              </w:rPr>
              <w:t xml:space="preserve">Childs Perspective </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Frequently</w:t>
            </w: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Sometimes</w:t>
            </w: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r w:rsidRPr="00400D9D">
              <w:rPr>
                <w:rFonts w:ascii="Segoe UI" w:hAnsi="Segoe UI" w:cs="Segoe UI"/>
                <w:b/>
                <w:bCs/>
                <w:color w:val="3954A6"/>
              </w:rPr>
              <w:t>Rarely</w:t>
            </w:r>
          </w:p>
        </w:tc>
        <w:tc>
          <w:tcPr>
            <w:tcW w:w="5860" w:type="dxa"/>
            <w:gridSpan w:val="3"/>
            <w:vAlign w:val="center"/>
          </w:tcPr>
          <w:p w:rsidR="00200180" w:rsidRPr="00400D9D" w:rsidRDefault="00200180" w:rsidP="00F66951">
            <w:pPr>
              <w:autoSpaceDE w:val="0"/>
              <w:autoSpaceDN w:val="0"/>
              <w:adjustRightInd w:val="0"/>
              <w:rPr>
                <w:rFonts w:ascii="Segoe UI" w:hAnsi="Segoe UI" w:cs="Segoe UI"/>
              </w:rPr>
            </w:pPr>
            <w:r w:rsidRPr="00400D9D">
              <w:rPr>
                <w:rFonts w:ascii="Segoe UI" w:hAnsi="Segoe UI" w:cs="Segoe UI"/>
                <w:b/>
                <w:bCs/>
                <w:color w:val="3954A6"/>
              </w:rPr>
              <w:t>Notes/Observations</w:t>
            </w: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Sometimes when you ask me something, I don’t know what to say. I might say the question back to you or give an answer that doesn’t make sense because I’m trying to figure out what you mean or keep myself safe</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want to do what you ask, but it’s hard for me to understand all the steps of instructions or remember what to do next, especially if I’m feeling overwhelmed.</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I’m calm, I can listen and do what you ask. But when I feel stressed or upset, it’s like my brain can’t hear or remember your words anymore</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 xml:space="preserve">Even when I’m really trying to listen, the words don’t always stay in my head. It </w:t>
            </w:r>
            <w:r w:rsidRPr="00400D9D">
              <w:rPr>
                <w:rFonts w:ascii="Segoe UI" w:hAnsi="Segoe UI" w:cs="Segoe UI"/>
                <w:sz w:val="20"/>
                <w:szCs w:val="20"/>
              </w:rPr>
              <w:lastRenderedPageBreak/>
              <w:t>can feel like they disappear before I understand what to do.</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I’m really upset, I can’t always find the words to tell you what’s wrong. I might show you with my body or actions instead.</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When I feel really overwhelmed or unsafe, I go quiet. It’s not that I don’t want to talk—I just can’t in that moment.</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My brain notices everything around me, and it’s hard to stay focused. Even small things can grab my attention or make me feel unsettled.</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r w:rsidR="00200180" w:rsidRPr="00400D9D" w:rsidTr="00F66951">
        <w:trPr>
          <w:gridAfter w:val="1"/>
          <w:wAfter w:w="692" w:type="dxa"/>
        </w:trPr>
        <w:tc>
          <w:tcPr>
            <w:tcW w:w="3932" w:type="dxa"/>
            <w:gridSpan w:val="2"/>
            <w:vAlign w:val="center"/>
          </w:tcPr>
          <w:p w:rsidR="00200180" w:rsidRPr="00400D9D" w:rsidRDefault="00200180" w:rsidP="00F66951">
            <w:pPr>
              <w:autoSpaceDE w:val="0"/>
              <w:autoSpaceDN w:val="0"/>
              <w:adjustRightInd w:val="0"/>
              <w:spacing w:before="200" w:after="200"/>
              <w:rPr>
                <w:rFonts w:ascii="Segoe UI" w:hAnsi="Segoe UI" w:cs="Segoe UI"/>
                <w:sz w:val="20"/>
                <w:szCs w:val="20"/>
              </w:rPr>
            </w:pPr>
            <w:r w:rsidRPr="00400D9D">
              <w:rPr>
                <w:rFonts w:ascii="Segoe UI" w:hAnsi="Segoe UI" w:cs="Segoe UI"/>
                <w:sz w:val="20"/>
                <w:szCs w:val="20"/>
              </w:rPr>
              <w:t>I want to have friends, but sometimes I don’t know how to join in, share, or take turns. If I feel unsure or hurt, I might walk away or act in a way that makes it hard to stay friends</w:t>
            </w:r>
          </w:p>
        </w:tc>
        <w:tc>
          <w:tcPr>
            <w:tcW w:w="1454" w:type="dxa"/>
            <w:gridSpan w:val="2"/>
            <w:vAlign w:val="center"/>
          </w:tcPr>
          <w:p w:rsidR="00200180" w:rsidRPr="00400D9D" w:rsidRDefault="00200180" w:rsidP="00F66951">
            <w:pPr>
              <w:autoSpaceDE w:val="0"/>
              <w:autoSpaceDN w:val="0"/>
              <w:adjustRightInd w:val="0"/>
              <w:rPr>
                <w:rFonts w:ascii="Segoe UI" w:hAnsi="Segoe UI" w:cs="Segoe UI"/>
                <w:b/>
                <w:bCs/>
                <w:color w:val="3954A6"/>
              </w:rPr>
            </w:pPr>
          </w:p>
        </w:tc>
        <w:tc>
          <w:tcPr>
            <w:tcW w:w="1293"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1506"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c>
          <w:tcPr>
            <w:tcW w:w="5860" w:type="dxa"/>
            <w:gridSpan w:val="3"/>
            <w:vAlign w:val="center"/>
          </w:tcPr>
          <w:p w:rsidR="00200180" w:rsidRPr="00400D9D" w:rsidRDefault="00200180" w:rsidP="00F66951">
            <w:pPr>
              <w:autoSpaceDE w:val="0"/>
              <w:autoSpaceDN w:val="0"/>
              <w:adjustRightInd w:val="0"/>
              <w:rPr>
                <w:rFonts w:ascii="Segoe UI" w:hAnsi="Segoe UI" w:cs="Segoe UI"/>
                <w:b/>
                <w:bCs/>
                <w:color w:val="3954A6"/>
              </w:rPr>
            </w:pPr>
          </w:p>
        </w:tc>
      </w:tr>
    </w:tbl>
    <w:p w:rsidR="00200180" w:rsidRDefault="00200180" w:rsidP="00200180">
      <w:pPr>
        <w:contextualSpacing/>
        <w:rPr>
          <w:rFonts w:ascii="Segoe UI" w:hAnsi="Segoe UI" w:cs="Segoe UI"/>
          <w:u w:val="single"/>
        </w:rPr>
      </w:pPr>
    </w:p>
    <w:p w:rsidR="00200180" w:rsidRDefault="00200180" w:rsidP="00200180">
      <w:pPr>
        <w:contextualSpacing/>
        <w:rPr>
          <w:rFonts w:ascii="Segoe UI" w:hAnsi="Segoe UI" w:cs="Segoe UI"/>
          <w:u w:val="single"/>
        </w:rPr>
      </w:pPr>
    </w:p>
    <w:p w:rsidR="00200180" w:rsidRDefault="00200180" w:rsidP="00200180">
      <w:pPr>
        <w:contextualSpacing/>
        <w:rPr>
          <w:rFonts w:ascii="Segoe UI" w:hAnsi="Segoe UI" w:cs="Segoe UI"/>
          <w:u w:val="single"/>
        </w:rPr>
      </w:pPr>
    </w:p>
    <w:p w:rsidR="00200180" w:rsidRDefault="00200180" w:rsidP="00200180">
      <w:pPr>
        <w:contextualSpacing/>
        <w:rPr>
          <w:rFonts w:ascii="Segoe UI" w:hAnsi="Segoe UI" w:cs="Segoe UI"/>
          <w:u w:val="single"/>
        </w:rPr>
      </w:pPr>
    </w:p>
    <w:p w:rsidR="00200180" w:rsidRDefault="00200180" w:rsidP="00200180">
      <w:pPr>
        <w:contextualSpacing/>
        <w:rPr>
          <w:rFonts w:ascii="Segoe UI" w:hAnsi="Segoe UI" w:cs="Segoe UI"/>
          <w:u w:val="single"/>
        </w:rPr>
      </w:pPr>
    </w:p>
    <w:p w:rsidR="00200180" w:rsidRDefault="00200180" w:rsidP="00200180">
      <w:pPr>
        <w:contextualSpacing/>
        <w:rPr>
          <w:rFonts w:ascii="Segoe UI" w:hAnsi="Segoe UI" w:cs="Segoe UI"/>
          <w:u w:val="single"/>
        </w:rPr>
      </w:pPr>
    </w:p>
    <w:p w:rsidR="00200180" w:rsidRPr="00400D9D" w:rsidRDefault="00200180" w:rsidP="00200180">
      <w:pPr>
        <w:tabs>
          <w:tab w:val="left" w:pos="0"/>
          <w:tab w:val="left" w:pos="3527"/>
        </w:tabs>
        <w:jc w:val="center"/>
        <w:rPr>
          <w:rFonts w:ascii="Segoe Script" w:hAnsi="Segoe Script" w:cs="Arial"/>
          <w:b/>
          <w:color w:val="0070C0"/>
        </w:rPr>
      </w:pPr>
      <w:r w:rsidRPr="00400D9D">
        <w:rPr>
          <w:rFonts w:ascii="Segoe Script" w:hAnsi="Segoe Script"/>
          <w:b/>
          <w:noProof/>
          <w:color w:val="0070C0"/>
          <w:sz w:val="28"/>
          <w:lang w:eastAsia="en-GB"/>
        </w:rPr>
        <w:lastRenderedPageBreak/>
        <mc:AlternateContent>
          <mc:Choice Requires="wps">
            <w:drawing>
              <wp:anchor distT="45720" distB="45720" distL="114300" distR="114300" simplePos="0" relativeHeight="251659264" behindDoc="0" locked="0" layoutInCell="1" allowOverlap="1" wp14:anchorId="60FEA4D5" wp14:editId="240662BC">
                <wp:simplePos x="0" y="0"/>
                <wp:positionH relativeFrom="margin">
                  <wp:posOffset>-635</wp:posOffset>
                </wp:positionH>
                <wp:positionV relativeFrom="paragraph">
                  <wp:posOffset>413247</wp:posOffset>
                </wp:positionV>
                <wp:extent cx="9328150" cy="1311910"/>
                <wp:effectExtent l="0" t="0" r="254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311910"/>
                        </a:xfrm>
                        <a:prstGeom prst="rect">
                          <a:avLst/>
                        </a:prstGeom>
                        <a:solidFill>
                          <a:srgbClr val="FFFFFF"/>
                        </a:solidFill>
                        <a:ln w="9525">
                          <a:solidFill>
                            <a:sysClr val="window" lastClr="FFFFFF"/>
                          </a:solidFill>
                          <a:miter lim="800000"/>
                          <a:headEnd/>
                          <a:tailEnd/>
                        </a:ln>
                      </wps:spPr>
                      <wps:txbx>
                        <w:txbxContent>
                          <w:p w:rsidR="00200180" w:rsidRPr="00400D9D" w:rsidRDefault="00200180" w:rsidP="00200180">
                            <w:pPr>
                              <w:jc w:val="both"/>
                              <w:rPr>
                                <w:rFonts w:ascii="Segoe UI" w:hAnsi="Segoe UI" w:cs="Segoe UI"/>
                              </w:rPr>
                            </w:pPr>
                            <w:r w:rsidRPr="00400D9D">
                              <w:rPr>
                                <w:rFonts w:ascii="Segoe UI" w:hAnsi="Segoe UI" w:cs="Segoe UI"/>
                              </w:rPr>
                              <w:t xml:space="preserve">Review the checklist above by addressing each sensory section. What stands out most in each section? Consider all information, including views of caregivers and other adults who know the child to determine which sensory systems have related difficulties. </w:t>
                            </w:r>
                          </w:p>
                          <w:p w:rsidR="00200180" w:rsidRPr="00400D9D" w:rsidRDefault="00200180" w:rsidP="00200180">
                            <w:pPr>
                              <w:jc w:val="both"/>
                              <w:rPr>
                                <w:rFonts w:ascii="Segoe UI" w:hAnsi="Segoe UI" w:cs="Segoe UI"/>
                              </w:rPr>
                            </w:pPr>
                          </w:p>
                          <w:p w:rsidR="00200180" w:rsidRPr="00400D9D" w:rsidRDefault="00200180" w:rsidP="00200180">
                            <w:pPr>
                              <w:jc w:val="both"/>
                              <w:rPr>
                                <w:rFonts w:ascii="Segoe UI" w:hAnsi="Segoe UI" w:cs="Segoe UI"/>
                              </w:rPr>
                            </w:pPr>
                            <w:r w:rsidRPr="00400D9D">
                              <w:rPr>
                                <w:rFonts w:ascii="Segoe UI" w:hAnsi="Segoe UI" w:cs="Segoe UI"/>
                              </w:rPr>
                              <w:t>Where a child presents with a ‘mixed’ profile and it’s tricky to determine whether the child is over or under responsive, try not to focus too much on the label and more on what are the presenting needs and challenges within the environment.</w:t>
                            </w:r>
                          </w:p>
                          <w:p w:rsidR="00200180" w:rsidRPr="00400D9D" w:rsidRDefault="00200180" w:rsidP="00200180">
                            <w:pPr>
                              <w:jc w:val="both"/>
                              <w:rPr>
                                <w:rFonts w:ascii="Segoe UI" w:hAnsi="Segoe UI" w:cs="Segoe UI"/>
                              </w:rPr>
                            </w:pPr>
                          </w:p>
                          <w:p w:rsidR="00200180" w:rsidRPr="00400D9D" w:rsidRDefault="00200180" w:rsidP="00200180">
                            <w:pPr>
                              <w:jc w:val="both"/>
                              <w:rPr>
                                <w:rFonts w:ascii="Segoe UI" w:hAnsi="Segoe UI" w:cs="Segoe UI"/>
                              </w:rPr>
                            </w:pPr>
                            <w:r w:rsidRPr="00400D9D">
                              <w:rPr>
                                <w:rFonts w:ascii="Segoe UI" w:hAnsi="Segoe UI" w:cs="Segoe UI"/>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FEA4D5" id="_x0000_t202" coordsize="21600,21600" o:spt="202" path="m,l,21600r21600,l21600,xe">
                <v:stroke joinstyle="miter"/>
                <v:path gradientshapeok="t" o:connecttype="rect"/>
              </v:shapetype>
              <v:shape id="Text Box 2" o:spid="_x0000_s1026" type="#_x0000_t202" style="position:absolute;left:0;text-align:left;margin-left:-.05pt;margin-top:32.55pt;width:734.5pt;height:10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" strokecolor="window">
                <v:textbox>
                  <w:txbxContent>
                    <w:p w:rsidR="00200180" w:rsidRPr="00400D9D" w:rsidRDefault="00200180" w:rsidP="00200180">
                      <w:pPr>
                        <w:jc w:val="both"/>
                        <w:rPr>
                          <w:rFonts w:ascii="Segoe UI" w:hAnsi="Segoe UI" w:cs="Segoe UI"/>
                        </w:rPr>
                      </w:pPr>
                      <w:r w:rsidRPr="00400D9D">
                        <w:rPr>
                          <w:rFonts w:ascii="Segoe UI" w:hAnsi="Segoe UI" w:cs="Segoe UI"/>
                        </w:rPr>
                        <w:t xml:space="preserve">Review the checklist above by addressing each sensory section. What stands out most in each section? Consider all information, including views of caregivers and other adults who know the child to determine which sensory systems have related difficulties. </w:t>
                      </w:r>
                    </w:p>
                    <w:p w:rsidR="00200180" w:rsidRPr="00400D9D" w:rsidRDefault="00200180" w:rsidP="00200180">
                      <w:pPr>
                        <w:jc w:val="both"/>
                        <w:rPr>
                          <w:rFonts w:ascii="Segoe UI" w:hAnsi="Segoe UI" w:cs="Segoe UI"/>
                        </w:rPr>
                      </w:pPr>
                    </w:p>
                    <w:p w:rsidR="00200180" w:rsidRPr="00400D9D" w:rsidRDefault="00200180" w:rsidP="00200180">
                      <w:pPr>
                        <w:jc w:val="both"/>
                        <w:rPr>
                          <w:rFonts w:ascii="Segoe UI" w:hAnsi="Segoe UI" w:cs="Segoe UI"/>
                        </w:rPr>
                      </w:pPr>
                      <w:r w:rsidRPr="00400D9D">
                        <w:rPr>
                          <w:rFonts w:ascii="Segoe UI" w:hAnsi="Segoe UI" w:cs="Segoe UI"/>
                        </w:rPr>
                        <w:t>Where a child presents with a ‘mixed’ profile and it’s tricky to determine whether the child is over or under responsive, try not to focus too much on the label and more on what are the presenting needs and challenges within the environment.</w:t>
                      </w:r>
                    </w:p>
                    <w:p w:rsidR="00200180" w:rsidRPr="00400D9D" w:rsidRDefault="00200180" w:rsidP="00200180">
                      <w:pPr>
                        <w:jc w:val="both"/>
                        <w:rPr>
                          <w:rFonts w:ascii="Segoe UI" w:hAnsi="Segoe UI" w:cs="Segoe UI"/>
                        </w:rPr>
                      </w:pPr>
                    </w:p>
                    <w:p w:rsidR="00200180" w:rsidRPr="00400D9D" w:rsidRDefault="00200180" w:rsidP="00200180">
                      <w:pPr>
                        <w:jc w:val="both"/>
                        <w:rPr>
                          <w:rFonts w:ascii="Segoe UI" w:hAnsi="Segoe UI" w:cs="Segoe UI"/>
                        </w:rPr>
                      </w:pPr>
                      <w:r w:rsidRPr="00400D9D">
                        <w:rPr>
                          <w:rFonts w:ascii="Segoe UI" w:hAnsi="Segoe UI" w:cs="Segoe UI"/>
                        </w:rPr>
                        <w:t xml:space="preserve">Use the grids below to make notes or highlight key findings. </w:t>
                      </w:r>
                    </w:p>
                  </w:txbxContent>
                </v:textbox>
                <w10:wrap type="square" anchorx="margin"/>
              </v:shape>
            </w:pict>
          </mc:Fallback>
        </mc:AlternateContent>
      </w:r>
      <w:r w:rsidRPr="00400D9D">
        <w:rPr>
          <w:rFonts w:ascii="Segoe Script" w:hAnsi="Segoe Script" w:cs="Arial"/>
          <w:b/>
          <w:color w:val="0070C0"/>
          <w:sz w:val="28"/>
        </w:rPr>
        <w:t>What does the checklist tell us about the child’s sensory needs?</w:t>
      </w:r>
    </w:p>
    <w:tbl>
      <w:tblPr>
        <w:tblpPr w:leftFromText="180" w:rightFromText="180" w:vertAnchor="text" w:horzAnchor="margin" w:tblpY="2613"/>
        <w:tblW w:w="7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1294"/>
        <w:gridCol w:w="1443"/>
        <w:gridCol w:w="1443"/>
        <w:gridCol w:w="1443"/>
      </w:tblGrid>
      <w:tr w:rsidR="00200180" w:rsidRPr="00400D9D" w:rsidTr="00F66951">
        <w:trPr>
          <w:trHeight w:val="752"/>
        </w:trPr>
        <w:tc>
          <w:tcPr>
            <w:tcW w:w="1589" w:type="dxa"/>
          </w:tcPr>
          <w:p w:rsidR="00200180" w:rsidRPr="00400D9D" w:rsidRDefault="00200180" w:rsidP="00F66951">
            <w:pPr>
              <w:autoSpaceDE w:val="0"/>
              <w:autoSpaceDN w:val="0"/>
              <w:adjustRightInd w:val="0"/>
              <w:spacing w:before="60" w:after="60"/>
              <w:rPr>
                <w:rFonts w:cs="Arial"/>
                <w:b/>
              </w:rPr>
            </w:pPr>
          </w:p>
        </w:tc>
        <w:tc>
          <w:tcPr>
            <w:tcW w:w="1294" w:type="dxa"/>
            <w:shd w:val="clear" w:color="auto" w:fill="auto"/>
          </w:tcPr>
          <w:p w:rsidR="00200180" w:rsidRPr="00400D9D" w:rsidRDefault="00200180" w:rsidP="00F66951">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 xml:space="preserve">Typically presents calm </w:t>
            </w:r>
          </w:p>
        </w:tc>
        <w:tc>
          <w:tcPr>
            <w:tcW w:w="1443" w:type="dxa"/>
            <w:shd w:val="clear" w:color="auto" w:fill="auto"/>
          </w:tcPr>
          <w:p w:rsidR="00200180" w:rsidRPr="00400D9D" w:rsidRDefault="00200180" w:rsidP="00F66951">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Typically finds this challenging</w:t>
            </w:r>
          </w:p>
        </w:tc>
        <w:tc>
          <w:tcPr>
            <w:tcW w:w="1443" w:type="dxa"/>
            <w:shd w:val="clear" w:color="auto" w:fill="FF9999"/>
          </w:tcPr>
          <w:p w:rsidR="00200180" w:rsidRPr="00400D9D" w:rsidRDefault="00200180" w:rsidP="00F66951">
            <w:pPr>
              <w:autoSpaceDE w:val="0"/>
              <w:autoSpaceDN w:val="0"/>
              <w:adjustRightInd w:val="0"/>
              <w:spacing w:before="60" w:after="60"/>
              <w:rPr>
                <w:rFonts w:asciiTheme="majorHAnsi" w:hAnsiTheme="majorHAnsi" w:cs="Arial"/>
                <w:b/>
                <w:sz w:val="22"/>
                <w:szCs w:val="22"/>
              </w:rPr>
            </w:pPr>
            <w:r w:rsidRPr="00400D9D">
              <w:rPr>
                <w:rFonts w:asciiTheme="majorHAnsi" w:hAnsiTheme="majorHAnsi" w:cs="Arial"/>
                <w:b/>
                <w:sz w:val="22"/>
                <w:szCs w:val="22"/>
              </w:rPr>
              <w:t>Signs of over-responsive behaviours</w:t>
            </w: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asciiTheme="majorHAnsi" w:hAnsiTheme="majorHAnsi" w:cs="Arial"/>
                <w:b/>
                <w:color w:val="000000" w:themeColor="text1"/>
                <w:sz w:val="22"/>
                <w:szCs w:val="22"/>
              </w:rPr>
            </w:pPr>
            <w:r w:rsidRPr="00400D9D">
              <w:rPr>
                <w:rFonts w:asciiTheme="majorHAnsi" w:hAnsiTheme="majorHAnsi" w:cs="Arial"/>
                <w:b/>
                <w:color w:val="000000" w:themeColor="text1"/>
                <w:sz w:val="22"/>
                <w:szCs w:val="22"/>
              </w:rPr>
              <w:t>Signs of sensory-soothing behaviours</w:t>
            </w: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Visual</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Auditory</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Tactile</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Vestibular</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Smell</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r w:rsidR="00200180" w:rsidRPr="00400D9D" w:rsidTr="00F66951">
        <w:trPr>
          <w:trHeight w:val="447"/>
        </w:trPr>
        <w:tc>
          <w:tcPr>
            <w:tcW w:w="1589" w:type="dxa"/>
          </w:tcPr>
          <w:p w:rsidR="00200180" w:rsidRPr="00400D9D" w:rsidRDefault="00200180" w:rsidP="00F66951">
            <w:pPr>
              <w:autoSpaceDE w:val="0"/>
              <w:autoSpaceDN w:val="0"/>
              <w:adjustRightInd w:val="0"/>
              <w:spacing w:before="60" w:after="60"/>
              <w:rPr>
                <w:rFonts w:asciiTheme="majorHAnsi" w:hAnsiTheme="majorHAnsi" w:cs="Arial"/>
              </w:rPr>
            </w:pPr>
            <w:r w:rsidRPr="00400D9D">
              <w:rPr>
                <w:rFonts w:asciiTheme="majorHAnsi" w:hAnsiTheme="majorHAnsi" w:cs="Arial"/>
              </w:rPr>
              <w:t>Taste</w:t>
            </w:r>
          </w:p>
        </w:tc>
        <w:tc>
          <w:tcPr>
            <w:tcW w:w="1294"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auto"/>
          </w:tcPr>
          <w:p w:rsidR="00200180" w:rsidRPr="00400D9D" w:rsidRDefault="00200180" w:rsidP="00F66951">
            <w:pPr>
              <w:autoSpaceDE w:val="0"/>
              <w:autoSpaceDN w:val="0"/>
              <w:adjustRightInd w:val="0"/>
              <w:spacing w:before="60" w:after="60"/>
              <w:rPr>
                <w:rFonts w:cs="Arial"/>
              </w:rPr>
            </w:pPr>
          </w:p>
        </w:tc>
        <w:tc>
          <w:tcPr>
            <w:tcW w:w="1443" w:type="dxa"/>
            <w:shd w:val="clear" w:color="auto" w:fill="FF9999"/>
          </w:tcPr>
          <w:p w:rsidR="00200180" w:rsidRPr="00400D9D" w:rsidRDefault="00200180" w:rsidP="00F66951">
            <w:pPr>
              <w:autoSpaceDE w:val="0"/>
              <w:autoSpaceDN w:val="0"/>
              <w:adjustRightInd w:val="0"/>
              <w:spacing w:before="60" w:after="60"/>
              <w:rPr>
                <w:rFonts w:cs="Arial"/>
              </w:rPr>
            </w:pPr>
          </w:p>
        </w:tc>
        <w:tc>
          <w:tcPr>
            <w:tcW w:w="1443" w:type="dxa"/>
            <w:shd w:val="clear" w:color="auto" w:fill="DEEAF6" w:themeFill="accent1" w:themeFillTint="33"/>
          </w:tcPr>
          <w:p w:rsidR="00200180" w:rsidRPr="00400D9D" w:rsidRDefault="00200180" w:rsidP="00F66951">
            <w:pPr>
              <w:autoSpaceDE w:val="0"/>
              <w:autoSpaceDN w:val="0"/>
              <w:adjustRightInd w:val="0"/>
              <w:spacing w:before="60" w:after="60"/>
              <w:rPr>
                <w:rFonts w:cs="Arial"/>
                <w:color w:val="DEEAF6" w:themeColor="accent1" w:themeTint="33"/>
              </w:rPr>
            </w:pPr>
          </w:p>
        </w:tc>
      </w:tr>
    </w:tbl>
    <w:tbl>
      <w:tblPr>
        <w:tblpPr w:leftFromText="180" w:rightFromText="180" w:vertAnchor="text" w:horzAnchor="margin" w:tblpXSpec="right" w:tblpY="2534"/>
        <w:tblW w:w="5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2943"/>
      </w:tblGrid>
      <w:tr w:rsidR="00200180" w:rsidRPr="00400D9D" w:rsidTr="00200180">
        <w:trPr>
          <w:trHeight w:val="670"/>
        </w:trPr>
        <w:tc>
          <w:tcPr>
            <w:tcW w:w="2831" w:type="dxa"/>
          </w:tcPr>
          <w:p w:rsidR="00200180" w:rsidRPr="00400D9D" w:rsidRDefault="00200180" w:rsidP="00200180">
            <w:pPr>
              <w:autoSpaceDE w:val="0"/>
              <w:autoSpaceDN w:val="0"/>
              <w:adjustRightInd w:val="0"/>
              <w:spacing w:before="60" w:after="60"/>
              <w:rPr>
                <w:rFonts w:cs="Arial"/>
                <w:b/>
                <w:sz w:val="22"/>
              </w:rPr>
            </w:pPr>
          </w:p>
        </w:tc>
        <w:tc>
          <w:tcPr>
            <w:tcW w:w="2943" w:type="dxa"/>
            <w:shd w:val="clear" w:color="auto" w:fill="BFBFBF" w:themeFill="background1" w:themeFillShade="BF"/>
          </w:tcPr>
          <w:p w:rsidR="00200180" w:rsidRPr="00400D9D" w:rsidRDefault="00200180" w:rsidP="00200180">
            <w:pPr>
              <w:autoSpaceDE w:val="0"/>
              <w:autoSpaceDN w:val="0"/>
              <w:adjustRightInd w:val="0"/>
              <w:spacing w:before="60" w:after="60"/>
              <w:rPr>
                <w:rFonts w:asciiTheme="majorHAnsi" w:hAnsiTheme="majorHAnsi" w:cs="Arial"/>
                <w:sz w:val="22"/>
              </w:rPr>
            </w:pPr>
            <w:r w:rsidRPr="00400D9D">
              <w:rPr>
                <w:rFonts w:asciiTheme="majorHAnsi" w:hAnsiTheme="majorHAnsi" w:cs="Arial"/>
                <w:sz w:val="22"/>
              </w:rPr>
              <w:t xml:space="preserve">Differences in processing </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 xml:space="preserve">Proprioceptive sensory system </w:t>
            </w:r>
          </w:p>
        </w:tc>
        <w:tc>
          <w:tcPr>
            <w:tcW w:w="2943" w:type="dxa"/>
            <w:shd w:val="clear" w:color="auto" w:fill="E2EFD9" w:themeFill="accent6" w:themeFillTint="33"/>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sz w:val="20"/>
              </w:rPr>
              <w:t xml:space="preserve"> 0/12</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Internal sensations (interoception)</w:t>
            </w:r>
          </w:p>
        </w:tc>
        <w:tc>
          <w:tcPr>
            <w:tcW w:w="2943" w:type="dxa"/>
            <w:shd w:val="clear" w:color="auto" w:fill="E2EFD9" w:themeFill="accent6" w:themeFillTint="33"/>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Struggles to identify:</w:t>
            </w:r>
            <w:r w:rsidRPr="00400D9D">
              <w:rPr>
                <w:rFonts w:ascii="Segoe UI" w:hAnsi="Segoe UI" w:cs="Segoe UI"/>
                <w:sz w:val="20"/>
              </w:rPr>
              <w:t xml:space="preserve"> 0/10</w:t>
            </w:r>
          </w:p>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Sensitive to sensation</w:t>
            </w:r>
            <w:r w:rsidRPr="00400D9D">
              <w:rPr>
                <w:rFonts w:ascii="Segoe UI" w:hAnsi="Segoe UI" w:cs="Segoe UI"/>
                <w:sz w:val="20"/>
              </w:rPr>
              <w:t>: 0/10</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Under-developed sensory systems</w:t>
            </w:r>
          </w:p>
        </w:tc>
        <w:tc>
          <w:tcPr>
            <w:tcW w:w="2943" w:type="dxa"/>
            <w:shd w:val="clear" w:color="auto" w:fill="E2EFD9" w:themeFill="accent6" w:themeFillTint="33"/>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sz w:val="20"/>
              </w:rPr>
              <w:t>0/9</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b/>
                <w:sz w:val="22"/>
              </w:rPr>
              <w:t>SEMH</w:t>
            </w:r>
          </w:p>
        </w:tc>
        <w:tc>
          <w:tcPr>
            <w:tcW w:w="2943" w:type="dxa"/>
            <w:shd w:val="clear" w:color="auto" w:fill="CC99FF"/>
          </w:tcPr>
          <w:p w:rsidR="00200180" w:rsidRPr="00400D9D" w:rsidRDefault="00200180" w:rsidP="00200180">
            <w:pPr>
              <w:autoSpaceDE w:val="0"/>
              <w:autoSpaceDN w:val="0"/>
              <w:adjustRightInd w:val="0"/>
              <w:spacing w:before="60" w:after="60"/>
              <w:rPr>
                <w:rFonts w:cs="Arial"/>
                <w:b/>
                <w:sz w:val="22"/>
              </w:rPr>
            </w:pP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Attachment needs</w:t>
            </w:r>
          </w:p>
        </w:tc>
        <w:tc>
          <w:tcPr>
            <w:tcW w:w="2943" w:type="dxa"/>
            <w:shd w:val="clear" w:color="auto" w:fill="CC99FF"/>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rsidR="00200180" w:rsidRPr="00400D9D" w:rsidRDefault="00200180" w:rsidP="00200180">
            <w:pPr>
              <w:autoSpaceDE w:val="0"/>
              <w:autoSpaceDN w:val="0"/>
              <w:adjustRightInd w:val="0"/>
              <w:spacing w:before="60" w:after="60"/>
              <w:rPr>
                <w:rFonts w:cs="Arial"/>
                <w:b/>
                <w:sz w:val="22"/>
              </w:rPr>
            </w:pPr>
            <w:r>
              <w:rPr>
                <w:rFonts w:ascii="Segoe UI" w:hAnsi="Segoe UI" w:cs="Segoe UI"/>
                <w:sz w:val="20"/>
              </w:rPr>
              <w:t>0/20</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 xml:space="preserve">Transitions </w:t>
            </w:r>
          </w:p>
        </w:tc>
        <w:tc>
          <w:tcPr>
            <w:tcW w:w="2943" w:type="dxa"/>
            <w:shd w:val="clear" w:color="auto" w:fill="CC99FF"/>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rsidR="00200180" w:rsidRPr="00400D9D" w:rsidRDefault="00200180" w:rsidP="00200180">
            <w:pPr>
              <w:autoSpaceDE w:val="0"/>
              <w:autoSpaceDN w:val="0"/>
              <w:adjustRightInd w:val="0"/>
              <w:spacing w:before="60" w:after="60"/>
              <w:rPr>
                <w:rFonts w:cs="Arial"/>
                <w:b/>
                <w:sz w:val="22"/>
              </w:rPr>
            </w:pPr>
            <w:r>
              <w:rPr>
                <w:rFonts w:ascii="Segoe UI" w:hAnsi="Segoe UI" w:cs="Segoe UI"/>
                <w:sz w:val="20"/>
              </w:rPr>
              <w:t>0/14</w:t>
            </w:r>
          </w:p>
        </w:tc>
      </w:tr>
      <w:tr w:rsidR="00200180" w:rsidRPr="00400D9D" w:rsidTr="00200180">
        <w:trPr>
          <w:trHeight w:val="653"/>
        </w:trPr>
        <w:tc>
          <w:tcPr>
            <w:tcW w:w="2831" w:type="dxa"/>
          </w:tcPr>
          <w:p w:rsidR="00200180" w:rsidRPr="00400D9D" w:rsidRDefault="00200180" w:rsidP="00200180">
            <w:pPr>
              <w:autoSpaceDE w:val="0"/>
              <w:autoSpaceDN w:val="0"/>
              <w:adjustRightInd w:val="0"/>
              <w:spacing w:before="60" w:after="60"/>
              <w:rPr>
                <w:rFonts w:ascii="Segoe UI" w:hAnsi="Segoe UI" w:cs="Segoe UI"/>
                <w:sz w:val="22"/>
              </w:rPr>
            </w:pPr>
            <w:r w:rsidRPr="00400D9D">
              <w:rPr>
                <w:rFonts w:ascii="Segoe UI" w:hAnsi="Segoe UI" w:cs="Segoe UI"/>
                <w:sz w:val="22"/>
              </w:rPr>
              <w:t>Speech, Language &amp; Communication</w:t>
            </w:r>
          </w:p>
        </w:tc>
        <w:tc>
          <w:tcPr>
            <w:tcW w:w="2943" w:type="dxa"/>
            <w:shd w:val="clear" w:color="auto" w:fill="ED7D31" w:themeFill="accent2"/>
          </w:tcPr>
          <w:p w:rsidR="00200180" w:rsidRPr="00400D9D" w:rsidRDefault="00200180" w:rsidP="00200180">
            <w:pPr>
              <w:autoSpaceDE w:val="0"/>
              <w:autoSpaceDN w:val="0"/>
              <w:adjustRightInd w:val="0"/>
              <w:spacing w:before="60" w:after="60"/>
              <w:rPr>
                <w:rFonts w:ascii="Segoe UI" w:hAnsi="Segoe UI" w:cs="Segoe UI"/>
                <w:sz w:val="20"/>
              </w:rPr>
            </w:pPr>
            <w:r w:rsidRPr="00400D9D">
              <w:rPr>
                <w:rFonts w:ascii="Segoe UI" w:hAnsi="Segoe UI" w:cs="Segoe UI"/>
                <w:b/>
                <w:sz w:val="20"/>
              </w:rPr>
              <w:t>Frequently</w:t>
            </w:r>
            <w:r w:rsidRPr="00400D9D">
              <w:rPr>
                <w:rFonts w:ascii="Segoe UI" w:hAnsi="Segoe UI" w:cs="Segoe UI"/>
                <w:sz w:val="20"/>
              </w:rPr>
              <w:t xml:space="preserve"> answers:</w:t>
            </w:r>
          </w:p>
          <w:p w:rsidR="00200180" w:rsidRPr="00400D9D" w:rsidRDefault="00200180" w:rsidP="00200180">
            <w:pPr>
              <w:autoSpaceDE w:val="0"/>
              <w:autoSpaceDN w:val="0"/>
              <w:adjustRightInd w:val="0"/>
              <w:spacing w:before="60" w:after="60"/>
              <w:rPr>
                <w:rFonts w:cs="Arial"/>
                <w:b/>
                <w:sz w:val="22"/>
              </w:rPr>
            </w:pPr>
            <w:r>
              <w:rPr>
                <w:rFonts w:ascii="Segoe UI" w:hAnsi="Segoe UI" w:cs="Segoe UI"/>
                <w:sz w:val="20"/>
              </w:rPr>
              <w:t>0/8</w:t>
            </w:r>
          </w:p>
        </w:tc>
      </w:tr>
    </w:tbl>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Default="00200180" w:rsidP="00200180">
      <w:pPr>
        <w:tabs>
          <w:tab w:val="left" w:pos="0"/>
        </w:tabs>
        <w:rPr>
          <w:rFonts w:cs="Arial"/>
        </w:rPr>
      </w:pPr>
    </w:p>
    <w:p w:rsidR="00200180" w:rsidRPr="00400D9D" w:rsidRDefault="00200180" w:rsidP="00200180">
      <w:pPr>
        <w:tabs>
          <w:tab w:val="left" w:pos="0"/>
        </w:tabs>
        <w:rPr>
          <w:rFonts w:cs="Arial"/>
        </w:rPr>
      </w:pPr>
    </w:p>
    <w:p w:rsidR="00200180" w:rsidRPr="00400D9D" w:rsidRDefault="00200180" w:rsidP="00200180">
      <w:pPr>
        <w:tabs>
          <w:tab w:val="left" w:pos="0"/>
        </w:tabs>
        <w:rPr>
          <w:rFonts w:cs="Arial"/>
        </w:rPr>
      </w:pPr>
    </w:p>
    <w:p w:rsidR="00200180" w:rsidRPr="00400D9D" w:rsidRDefault="00200180" w:rsidP="00200180">
      <w:pPr>
        <w:tabs>
          <w:tab w:val="left" w:pos="0"/>
        </w:tabs>
        <w:rPr>
          <w:rFonts w:cs="Arial"/>
        </w:rPr>
      </w:pPr>
    </w:p>
    <w:p w:rsidR="00200180" w:rsidRDefault="00200180" w:rsidP="00200180">
      <w:pPr>
        <w:contextualSpacing/>
        <w:rPr>
          <w:rFonts w:cs="Arial"/>
        </w:rPr>
      </w:pPr>
    </w:p>
    <w:p w:rsidR="00200180" w:rsidRDefault="00200180" w:rsidP="00200180">
      <w:pPr>
        <w:contextualSpacing/>
        <w:rPr>
          <w:rFonts w:cs="Arial"/>
        </w:rPr>
      </w:pPr>
    </w:p>
    <w:p w:rsidR="00200180" w:rsidRDefault="00200180" w:rsidP="00200180">
      <w:pPr>
        <w:contextualSpacing/>
        <w:rPr>
          <w:rFonts w:cs="Arial"/>
        </w:rPr>
      </w:pPr>
    </w:p>
    <w:p w:rsidR="00200180" w:rsidRDefault="00200180" w:rsidP="00200180">
      <w:pPr>
        <w:contextualSpacing/>
        <w:rPr>
          <w:rFonts w:ascii="Segoe UI" w:hAnsi="Segoe UI" w:cs="Segoe UI"/>
          <w:u w:val="single"/>
        </w:rPr>
      </w:pPr>
    </w:p>
    <w:p w:rsidR="00200180" w:rsidRPr="00200180" w:rsidRDefault="00200180" w:rsidP="00200180">
      <w:pPr>
        <w:contextualSpacing/>
        <w:rPr>
          <w:i/>
          <w:sz w:val="18"/>
          <w:szCs w:val="28"/>
        </w:rPr>
      </w:pPr>
      <w:r w:rsidRPr="00400D9D">
        <w:rPr>
          <w:rFonts w:ascii="Segoe UI" w:hAnsi="Segoe UI" w:cs="Segoe UI"/>
          <w:u w:val="single"/>
        </w:rPr>
        <w:lastRenderedPageBreak/>
        <w:t>Sensory preferences:</w:t>
      </w:r>
    </w:p>
    <w:p w:rsidR="00200180" w:rsidRPr="00400D9D" w:rsidRDefault="00200180" w:rsidP="00200180">
      <w:pPr>
        <w:rPr>
          <w:rFonts w:ascii="Segoe UI" w:hAnsi="Segoe UI" w:cs="Segoe UI"/>
          <w:b/>
          <w:i/>
        </w:rPr>
      </w:pPr>
      <w:r w:rsidRPr="00400D9D">
        <w:rPr>
          <w:rFonts w:ascii="Segoe UI" w:hAnsi="Segoe UI" w:cs="Segoe UI"/>
          <w:i/>
        </w:rPr>
        <w:t xml:space="preserve">What does the child enjoy? What do they find calming? What do they find stimulating? </w:t>
      </w:r>
      <w:r w:rsidRPr="00400D9D">
        <w:rPr>
          <w:rFonts w:ascii="Segoe UI" w:hAnsi="Segoe UI" w:cs="Segoe UI"/>
          <w:b/>
          <w:i/>
          <w:color w:val="0070C0"/>
        </w:rPr>
        <w:t xml:space="preserve">Don’t forget to include the voice of the child. Use the questions &amp; prompts included in the </w:t>
      </w:r>
      <w:r>
        <w:rPr>
          <w:rFonts w:ascii="Segoe UI" w:hAnsi="Segoe UI" w:cs="Segoe UI"/>
          <w:b/>
          <w:i/>
          <w:color w:val="0070C0"/>
        </w:rPr>
        <w:t xml:space="preserve">Regulate </w:t>
      </w:r>
      <w:proofErr w:type="gramStart"/>
      <w:r>
        <w:rPr>
          <w:rFonts w:ascii="Segoe UI" w:hAnsi="Segoe UI" w:cs="Segoe UI"/>
          <w:b/>
          <w:i/>
          <w:color w:val="0070C0"/>
        </w:rPr>
        <w:t>To</w:t>
      </w:r>
      <w:proofErr w:type="gramEnd"/>
      <w:r>
        <w:rPr>
          <w:rFonts w:ascii="Segoe UI" w:hAnsi="Segoe UI" w:cs="Segoe UI"/>
          <w:b/>
          <w:i/>
          <w:color w:val="0070C0"/>
        </w:rPr>
        <w:t xml:space="preserve"> Learn</w:t>
      </w:r>
      <w:r w:rsidRPr="00400D9D">
        <w:rPr>
          <w:rFonts w:ascii="Segoe UI" w:hAnsi="Segoe UI" w:cs="Segoe UI"/>
          <w:b/>
          <w:i/>
          <w:color w:val="0070C0"/>
        </w:rPr>
        <w:t xml:space="preserve"> guidance </w:t>
      </w:r>
      <w:r>
        <w:rPr>
          <w:rFonts w:ascii="Segoe UI" w:hAnsi="Segoe UI" w:cs="Segoe UI"/>
          <w:b/>
          <w:i/>
          <w:color w:val="0070C0"/>
        </w:rPr>
        <w:t>PDF</w:t>
      </w:r>
      <w:r>
        <w:rPr>
          <w:rFonts w:ascii="Segoe UI" w:hAnsi="Segoe UI" w:cs="Segoe UI"/>
          <w:b/>
          <w:i/>
          <w:color w:val="0070C0"/>
        </w:rPr>
        <w:t xml:space="preserve"> or Appendix 2</w:t>
      </w:r>
    </w:p>
    <w:tbl>
      <w:tblPr>
        <w:tblStyle w:val="TableGrid"/>
        <w:tblW w:w="0" w:type="auto"/>
        <w:tblLook w:val="04A0" w:firstRow="1" w:lastRow="0" w:firstColumn="1" w:lastColumn="0" w:noHBand="0" w:noVBand="1"/>
      </w:tblPr>
      <w:tblGrid>
        <w:gridCol w:w="13948"/>
      </w:tblGrid>
      <w:tr w:rsidR="00200180" w:rsidTr="00F66951">
        <w:trPr>
          <w:trHeight w:val="3252"/>
        </w:trPr>
        <w:tc>
          <w:tcPr>
            <w:tcW w:w="14029" w:type="dxa"/>
          </w:tcPr>
          <w:p w:rsidR="00200180" w:rsidRDefault="00200180" w:rsidP="00F66951">
            <w:pPr>
              <w:rPr>
                <w:i/>
              </w:rPr>
            </w:pPr>
            <w:bookmarkStart w:id="1" w:name="_Hlk59169414"/>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tc>
      </w:tr>
      <w:bookmarkEnd w:id="1"/>
    </w:tbl>
    <w:p w:rsidR="00200180" w:rsidRDefault="00200180" w:rsidP="00200180">
      <w:pPr>
        <w:rPr>
          <w:i/>
        </w:rPr>
      </w:pPr>
    </w:p>
    <w:p w:rsidR="00200180" w:rsidRPr="00517F03" w:rsidRDefault="00200180" w:rsidP="00200180">
      <w:pPr>
        <w:rPr>
          <w:rFonts w:ascii="Arial" w:hAnsi="Arial" w:cs="Arial"/>
          <w:i/>
          <w:u w:val="single"/>
        </w:rPr>
      </w:pPr>
    </w:p>
    <w:p w:rsidR="00200180" w:rsidRPr="00400D9D" w:rsidRDefault="00200180" w:rsidP="00200180">
      <w:pPr>
        <w:rPr>
          <w:rFonts w:ascii="Segoe UI" w:hAnsi="Segoe UI" w:cs="Segoe UI"/>
          <w:u w:val="single"/>
        </w:rPr>
      </w:pPr>
      <w:r w:rsidRPr="00400D9D">
        <w:rPr>
          <w:rFonts w:ascii="Segoe UI" w:hAnsi="Segoe UI" w:cs="Segoe UI"/>
          <w:u w:val="single"/>
        </w:rPr>
        <w:t xml:space="preserve">Sensory dislikes: </w:t>
      </w:r>
    </w:p>
    <w:p w:rsidR="00200180" w:rsidRPr="00400D9D" w:rsidRDefault="00200180" w:rsidP="00200180">
      <w:pPr>
        <w:rPr>
          <w:rFonts w:ascii="Segoe UI" w:hAnsi="Segoe UI" w:cs="Segoe UI"/>
          <w:i/>
          <w:color w:val="0070C0"/>
        </w:rPr>
      </w:pPr>
      <w:r w:rsidRPr="00400D9D">
        <w:rPr>
          <w:rFonts w:ascii="Segoe UI" w:hAnsi="Segoe UI" w:cs="Segoe UI"/>
          <w:i/>
        </w:rPr>
        <w:t xml:space="preserve">What can’t the child tolerate? What triggers undesired behaviours? </w:t>
      </w:r>
      <w:r w:rsidRPr="00400D9D">
        <w:rPr>
          <w:rFonts w:ascii="Segoe UI" w:hAnsi="Segoe UI" w:cs="Segoe UI"/>
          <w:b/>
          <w:i/>
          <w:color w:val="0070C0"/>
        </w:rPr>
        <w:t xml:space="preserve">Don’t forget to include the voice of the child, ask them what they find tricky about the school environment? Use the questions &amp; prompts included in </w:t>
      </w:r>
      <w:r>
        <w:rPr>
          <w:rFonts w:ascii="Segoe UI" w:hAnsi="Segoe UI" w:cs="Segoe UI"/>
          <w:b/>
          <w:i/>
          <w:color w:val="0070C0"/>
        </w:rPr>
        <w:t xml:space="preserve">the Regulate </w:t>
      </w:r>
      <w:proofErr w:type="gramStart"/>
      <w:r>
        <w:rPr>
          <w:rFonts w:ascii="Segoe UI" w:hAnsi="Segoe UI" w:cs="Segoe UI"/>
          <w:b/>
          <w:i/>
          <w:color w:val="0070C0"/>
        </w:rPr>
        <w:t>To</w:t>
      </w:r>
      <w:proofErr w:type="gramEnd"/>
      <w:r>
        <w:rPr>
          <w:rFonts w:ascii="Segoe UI" w:hAnsi="Segoe UI" w:cs="Segoe UI"/>
          <w:b/>
          <w:i/>
          <w:color w:val="0070C0"/>
        </w:rPr>
        <w:t xml:space="preserve"> Learn guidance PDF</w:t>
      </w:r>
      <w:r>
        <w:rPr>
          <w:rFonts w:ascii="Segoe UI" w:hAnsi="Segoe UI" w:cs="Segoe UI"/>
          <w:b/>
          <w:i/>
          <w:color w:val="0070C0"/>
        </w:rPr>
        <w:t xml:space="preserve"> or Appendix 2</w:t>
      </w:r>
    </w:p>
    <w:tbl>
      <w:tblPr>
        <w:tblStyle w:val="TableGrid"/>
        <w:tblW w:w="0" w:type="auto"/>
        <w:tblLook w:val="04A0" w:firstRow="1" w:lastRow="0" w:firstColumn="1" w:lastColumn="0" w:noHBand="0" w:noVBand="1"/>
      </w:tblPr>
      <w:tblGrid>
        <w:gridCol w:w="13948"/>
      </w:tblGrid>
      <w:tr w:rsidR="00200180" w:rsidTr="00F66951">
        <w:tc>
          <w:tcPr>
            <w:tcW w:w="14170" w:type="dxa"/>
          </w:tcPr>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p w:rsidR="00200180" w:rsidRDefault="00200180" w:rsidP="00F66951">
            <w:pPr>
              <w:rPr>
                <w:i/>
              </w:rPr>
            </w:pPr>
          </w:p>
        </w:tc>
      </w:tr>
    </w:tbl>
    <w:p w:rsidR="00661CBB" w:rsidRDefault="00661CBB"/>
    <w:sectPr w:rsidR="00661CBB" w:rsidSect="00200180">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E0A" w:rsidRDefault="00505E0A" w:rsidP="00200180">
      <w:r>
        <w:separator/>
      </w:r>
    </w:p>
  </w:endnote>
  <w:endnote w:type="continuationSeparator" w:id="0">
    <w:p w:rsidR="00505E0A" w:rsidRDefault="00505E0A" w:rsidP="0020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180" w:rsidRPr="006F08AC" w:rsidRDefault="00200180" w:rsidP="00200180">
    <w:pPr>
      <w:pStyle w:val="Footer"/>
      <w:ind w:hanging="709"/>
      <w:rPr>
        <w:rFonts w:ascii="Arial Rounded MT Bold" w:hAnsi="Arial Rounded MT Bold" w:cstheme="minorHAnsi"/>
        <w:color w:val="7030A0"/>
        <w:sz w:val="18"/>
        <w:szCs w:val="18"/>
      </w:rPr>
    </w:pPr>
    <w:r>
      <w:rPr>
        <w:noProof/>
        <w:lang w:eastAsia="en-GB"/>
      </w:rPr>
      <w:drawing>
        <wp:anchor distT="0" distB="0" distL="114300" distR="114300" simplePos="0" relativeHeight="251659264" behindDoc="0" locked="0" layoutInCell="1" allowOverlap="1" wp14:anchorId="33BC770E" wp14:editId="6030212F">
          <wp:simplePos x="0" y="0"/>
          <wp:positionH relativeFrom="margin">
            <wp:align>right</wp:align>
          </wp:positionH>
          <wp:positionV relativeFrom="paragraph">
            <wp:posOffset>175260</wp:posOffset>
          </wp:positionV>
          <wp:extent cx="1042035" cy="443230"/>
          <wp:effectExtent l="0" t="0" r="5715" b="0"/>
          <wp:wrapSquare wrapText="bothSides"/>
          <wp:docPr id="441954964" name="Picture 441954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68621" t="31604" r="19925" b="51046"/>
                  <a:stretch/>
                </pic:blipFill>
                <pic:spPr bwMode="auto">
                  <a:xfrm>
                    <a:off x="0" y="0"/>
                    <a:ext cx="1042035" cy="443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08AC">
      <w:rPr>
        <w:rFonts w:asciiTheme="minorHAnsi" w:hAnsiTheme="minorHAnsi" w:cstheme="minorHAnsi"/>
        <w:sz w:val="16"/>
        <w:szCs w:val="16"/>
      </w:rPr>
      <w:object w:dxaOrig="12362" w:dyaOrig="2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pt;height:35.05pt" fillcolor="window">
          <v:imagedata r:id="rId2" o:title=""/>
        </v:shape>
        <o:OLEObject Type="Embed" ProgID="MSPhotoEd.3" ShapeID="_x0000_i1025" DrawAspect="Content" ObjectID="_1819788652" r:id="rId3"/>
      </w:object>
    </w:r>
    <w:r w:rsidRPr="004456A8">
      <w:rPr>
        <w:rFonts w:ascii="Segoe UI" w:hAnsi="Segoe UI" w:cs="Segoe UI"/>
        <w:color w:val="7030A0"/>
        <w:sz w:val="18"/>
        <w:szCs w:val="18"/>
      </w:rPr>
      <w:t>Regulate To Learn Toolkit Version 1 – September 2025</w:t>
    </w:r>
    <w:r>
      <w:rPr>
        <w:rFonts w:ascii="Segoe UI" w:hAnsi="Segoe UI" w:cs="Segoe UI"/>
        <w:color w:val="7030A0"/>
        <w:sz w:val="18"/>
        <w:szCs w:val="18"/>
      </w:rPr>
      <w:t xml:space="preserve">                                                                                                              </w:t>
    </w:r>
  </w:p>
  <w:p w:rsidR="00200180" w:rsidRDefault="00200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E0A" w:rsidRDefault="00505E0A" w:rsidP="00200180">
      <w:r>
        <w:separator/>
      </w:r>
    </w:p>
  </w:footnote>
  <w:footnote w:type="continuationSeparator" w:id="0">
    <w:p w:rsidR="00505E0A" w:rsidRDefault="00505E0A" w:rsidP="00200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24672"/>
    <w:multiLevelType w:val="hybridMultilevel"/>
    <w:tmpl w:val="02F0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96BEC"/>
    <w:multiLevelType w:val="hybridMultilevel"/>
    <w:tmpl w:val="79E4A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11F86"/>
    <w:multiLevelType w:val="hybridMultilevel"/>
    <w:tmpl w:val="34448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27B3104"/>
    <w:multiLevelType w:val="hybridMultilevel"/>
    <w:tmpl w:val="5DC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603D7"/>
    <w:multiLevelType w:val="hybridMultilevel"/>
    <w:tmpl w:val="E566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93F0A"/>
    <w:multiLevelType w:val="hybridMultilevel"/>
    <w:tmpl w:val="4B267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180"/>
    <w:rsid w:val="00200180"/>
    <w:rsid w:val="00505E0A"/>
    <w:rsid w:val="00661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06FC9"/>
  <w15:chartTrackingRefBased/>
  <w15:docId w15:val="{5B5C90C5-AAAA-4977-BA9D-8380AA3C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180"/>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0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0180"/>
    <w:pPr>
      <w:tabs>
        <w:tab w:val="center" w:pos="4513"/>
        <w:tab w:val="right" w:pos="9026"/>
      </w:tabs>
    </w:pPr>
  </w:style>
  <w:style w:type="character" w:customStyle="1" w:styleId="HeaderChar">
    <w:name w:val="Header Char"/>
    <w:basedOn w:val="DefaultParagraphFont"/>
    <w:link w:val="Header"/>
    <w:uiPriority w:val="99"/>
    <w:rsid w:val="00200180"/>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200180"/>
    <w:pPr>
      <w:tabs>
        <w:tab w:val="center" w:pos="4513"/>
        <w:tab w:val="right" w:pos="9026"/>
      </w:tabs>
    </w:pPr>
  </w:style>
  <w:style w:type="character" w:customStyle="1" w:styleId="FooterChar">
    <w:name w:val="Footer Char"/>
    <w:basedOn w:val="DefaultParagraphFont"/>
    <w:link w:val="Footer"/>
    <w:uiPriority w:val="99"/>
    <w:rsid w:val="00200180"/>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BAF25-9037-4845-A280-8CF0EE54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3451</Words>
  <Characters>19673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1</cp:revision>
  <dcterms:created xsi:type="dcterms:W3CDTF">2025-09-19T10:58:00Z</dcterms:created>
  <dcterms:modified xsi:type="dcterms:W3CDTF">2025-09-19T11:04:00Z</dcterms:modified>
</cp:coreProperties>
</file>