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38A7B" w14:textId="77777777" w:rsidR="00122EE4" w:rsidRPr="00122EE4" w:rsidRDefault="00122EE4" w:rsidP="00122EE4">
      <w:pPr>
        <w:spacing w:after="200" w:line="276" w:lineRule="auto"/>
        <w:rPr>
          <w:rFonts w:ascii="Arial" w:eastAsia="Times New Roman" w:hAnsi="Arial" w:cs="Arial"/>
          <w:kern w:val="0"/>
          <w:sz w:val="72"/>
          <w:szCs w:val="72"/>
          <w:lang w:eastAsia="ar-SA"/>
          <w14:ligatures w14:val="none"/>
        </w:rPr>
      </w:pPr>
    </w:p>
    <w:p w14:paraId="27C43BC5" w14:textId="77777777" w:rsidR="00122EE4" w:rsidRPr="00122EE4" w:rsidRDefault="00122EE4" w:rsidP="00122EE4">
      <w:pPr>
        <w:keepNext/>
        <w:keepLines/>
        <w:suppressAutoHyphens/>
        <w:spacing w:before="40" w:after="0" w:line="240" w:lineRule="auto"/>
        <w:outlineLvl w:val="1"/>
        <w:rPr>
          <w:rFonts w:ascii="Calibri Light" w:eastAsia="Times New Roman" w:hAnsi="Calibri Light" w:cs="Times New Roman"/>
          <w:kern w:val="0"/>
          <w:sz w:val="72"/>
          <w:szCs w:val="72"/>
          <w:lang w:eastAsia="ar-SA"/>
          <w14:ligatures w14:val="none"/>
        </w:rPr>
      </w:pPr>
    </w:p>
    <w:p w14:paraId="2E35B90D" w14:textId="77777777" w:rsidR="00122EE4" w:rsidRPr="00122EE4" w:rsidRDefault="00122EE4" w:rsidP="00122EE4">
      <w:pPr>
        <w:keepNext/>
        <w:keepLines/>
        <w:suppressAutoHyphens/>
        <w:spacing w:before="40" w:after="0" w:line="240" w:lineRule="auto"/>
        <w:jc w:val="center"/>
        <w:outlineLvl w:val="1"/>
        <w:rPr>
          <w:rFonts w:ascii="Calibri Light" w:eastAsia="Times New Roman" w:hAnsi="Calibri Light" w:cs="Times New Roman"/>
          <w:color w:val="5B9BD5"/>
          <w:kern w:val="0"/>
          <w:sz w:val="72"/>
          <w:szCs w:val="72"/>
          <w:lang w:eastAsia="ar-SA"/>
          <w14:ligatures w14:val="none"/>
        </w:rPr>
      </w:pPr>
      <w:r w:rsidRPr="00122EE4">
        <w:rPr>
          <w:rFonts w:ascii="Calibri Light" w:eastAsia="Times New Roman" w:hAnsi="Calibri Light" w:cs="Times New Roman"/>
          <w:color w:val="5B9BD5"/>
          <w:kern w:val="0"/>
          <w:sz w:val="72"/>
          <w:szCs w:val="72"/>
          <w:lang w:eastAsia="ar-SA"/>
          <w14:ligatures w14:val="none"/>
        </w:rPr>
        <w:t xml:space="preserve">Appendix 3 - </w:t>
      </w:r>
    </w:p>
    <w:p w14:paraId="5E09024F" w14:textId="77777777" w:rsidR="00122EE4" w:rsidRPr="00122EE4" w:rsidRDefault="00122EE4" w:rsidP="00122EE4">
      <w:pPr>
        <w:keepNext/>
        <w:keepLines/>
        <w:suppressAutoHyphens/>
        <w:spacing w:before="40" w:after="0" w:line="240" w:lineRule="auto"/>
        <w:jc w:val="center"/>
        <w:outlineLvl w:val="1"/>
        <w:rPr>
          <w:rFonts w:ascii="Segoe UI" w:eastAsia="Times New Roman" w:hAnsi="Segoe UI" w:cs="Segoe UI"/>
          <w:b/>
          <w:color w:val="0070C0"/>
          <w:kern w:val="0"/>
          <w:sz w:val="72"/>
          <w:szCs w:val="72"/>
          <w:lang w:eastAsia="ar-SA"/>
          <w14:ligatures w14:val="none"/>
        </w:rPr>
      </w:pPr>
      <w:r w:rsidRPr="00122EE4">
        <w:rPr>
          <w:rFonts w:ascii="Segoe UI" w:eastAsia="Times New Roman" w:hAnsi="Segoe UI" w:cs="Segoe UI"/>
          <w:b/>
          <w:color w:val="0070C0"/>
          <w:kern w:val="0"/>
          <w:sz w:val="72"/>
          <w:szCs w:val="72"/>
          <w:lang w:eastAsia="ar-SA"/>
          <w14:ligatures w14:val="none"/>
        </w:rPr>
        <w:t>Regulate to Learn Passport</w:t>
      </w:r>
    </w:p>
    <w:p w14:paraId="1AAA81B2" w14:textId="77777777" w:rsidR="00122EE4" w:rsidRPr="00122EE4" w:rsidRDefault="00122EE4" w:rsidP="00122EE4">
      <w:pPr>
        <w:suppressAutoHyphens/>
        <w:spacing w:after="0" w:line="240" w:lineRule="auto"/>
        <w:rPr>
          <w:rFonts w:ascii="Times New Roman" w:eastAsia="Times New Roman" w:hAnsi="Times New Roman" w:cs="Times New Roman"/>
          <w:kern w:val="0"/>
          <w:sz w:val="24"/>
          <w:szCs w:val="24"/>
          <w:lang w:eastAsia="ar-SA"/>
          <w14:ligatures w14:val="none"/>
        </w:rPr>
      </w:pPr>
      <w:r w:rsidRPr="00122EE4">
        <w:rPr>
          <w:rFonts w:ascii="Times New Roman" w:eastAsia="Times New Roman" w:hAnsi="Times New Roman" w:cs="Times New Roman"/>
          <w:noProof/>
          <w:kern w:val="0"/>
          <w:sz w:val="24"/>
          <w:szCs w:val="24"/>
          <w:lang w:eastAsia="en-GB"/>
          <w14:ligatures w14:val="none"/>
        </w:rPr>
        <w:drawing>
          <wp:anchor distT="0" distB="0" distL="114300" distR="114300" simplePos="0" relativeHeight="251670528" behindDoc="1" locked="0" layoutInCell="1" allowOverlap="1" wp14:anchorId="0A98B0DB" wp14:editId="1EC57F87">
            <wp:simplePos x="0" y="0"/>
            <wp:positionH relativeFrom="margin">
              <wp:posOffset>226060</wp:posOffset>
            </wp:positionH>
            <wp:positionV relativeFrom="paragraph">
              <wp:posOffset>177165</wp:posOffset>
            </wp:positionV>
            <wp:extent cx="1435100" cy="1006475"/>
            <wp:effectExtent l="0" t="0" r="0" b="3175"/>
            <wp:wrapTight wrapText="bothSides">
              <wp:wrapPolygon edited="0">
                <wp:start x="0" y="0"/>
                <wp:lineTo x="0" y="21259"/>
                <wp:lineTo x="21218" y="21259"/>
                <wp:lineTo x="21218" y="0"/>
                <wp:lineTo x="0" y="0"/>
              </wp:wrapPolygon>
            </wp:wrapTight>
            <wp:docPr id="441954962" name="Picture 441954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35100" cy="1006475"/>
                    </a:xfrm>
                    <a:prstGeom prst="rect">
                      <a:avLst/>
                    </a:prstGeom>
                  </pic:spPr>
                </pic:pic>
              </a:graphicData>
            </a:graphic>
            <wp14:sizeRelH relativeFrom="page">
              <wp14:pctWidth>0</wp14:pctWidth>
            </wp14:sizeRelH>
            <wp14:sizeRelV relativeFrom="page">
              <wp14:pctHeight>0</wp14:pctHeight>
            </wp14:sizeRelV>
          </wp:anchor>
        </w:drawing>
      </w:r>
    </w:p>
    <w:p w14:paraId="1A3E39D8" w14:textId="77777777" w:rsidR="00122EE4" w:rsidRPr="00122EE4" w:rsidRDefault="00122EE4" w:rsidP="00122EE4">
      <w:pPr>
        <w:spacing w:after="200" w:line="276" w:lineRule="auto"/>
        <w:jc w:val="both"/>
        <w:rPr>
          <w:rFonts w:ascii="Segoe UI" w:eastAsia="Times New Roman" w:hAnsi="Segoe UI" w:cs="Segoe UI"/>
          <w:kern w:val="0"/>
          <w:sz w:val="24"/>
          <w:szCs w:val="72"/>
          <w:lang w:eastAsia="ar-SA"/>
          <w14:ligatures w14:val="none"/>
        </w:rPr>
      </w:pPr>
      <w:r w:rsidRPr="00122EE4">
        <w:rPr>
          <w:rFonts w:ascii="Segoe UI" w:eastAsia="Times New Roman" w:hAnsi="Segoe UI" w:cs="Segoe UI"/>
          <w:kern w:val="0"/>
          <w:sz w:val="24"/>
          <w:szCs w:val="72"/>
          <w:lang w:eastAsia="ar-SA"/>
          <w14:ligatures w14:val="none"/>
        </w:rPr>
        <w:t xml:space="preserve">Now using all information gathered, and after reviewing the Ready to Learn Strategies guide, complete a </w:t>
      </w:r>
      <w:proofErr w:type="gramStart"/>
      <w:r w:rsidRPr="00122EE4">
        <w:rPr>
          <w:rFonts w:ascii="Segoe UI" w:eastAsia="Times New Roman" w:hAnsi="Segoe UI" w:cs="Segoe UI"/>
          <w:kern w:val="0"/>
          <w:sz w:val="24"/>
          <w:szCs w:val="72"/>
          <w:lang w:eastAsia="ar-SA"/>
          <w14:ligatures w14:val="none"/>
        </w:rPr>
        <w:t>one page</w:t>
      </w:r>
      <w:proofErr w:type="gramEnd"/>
      <w:r w:rsidRPr="00122EE4">
        <w:rPr>
          <w:rFonts w:ascii="Segoe UI" w:eastAsia="Times New Roman" w:hAnsi="Segoe UI" w:cs="Segoe UI"/>
          <w:kern w:val="0"/>
          <w:sz w:val="24"/>
          <w:szCs w:val="72"/>
          <w:lang w:eastAsia="ar-SA"/>
          <w14:ligatures w14:val="none"/>
        </w:rPr>
        <w:t xml:space="preserve"> profile or passport. There is a template below with prompts of what to include in each box. Once created (and agreed with the child) this can be shared with the team around the child and reviewed at key points throughout the year </w:t>
      </w:r>
      <w:proofErr w:type="spellStart"/>
      <w:r w:rsidRPr="00122EE4">
        <w:rPr>
          <w:rFonts w:ascii="Segoe UI" w:eastAsia="Times New Roman" w:hAnsi="Segoe UI" w:cs="Segoe UI"/>
          <w:kern w:val="0"/>
          <w:sz w:val="24"/>
          <w:szCs w:val="72"/>
          <w:lang w:eastAsia="ar-SA"/>
          <w14:ligatures w14:val="none"/>
        </w:rPr>
        <w:t>eg</w:t>
      </w:r>
      <w:proofErr w:type="spellEnd"/>
      <w:r w:rsidRPr="00122EE4">
        <w:rPr>
          <w:rFonts w:ascii="Segoe UI" w:eastAsia="Times New Roman" w:hAnsi="Segoe UI" w:cs="Segoe UI"/>
          <w:kern w:val="0"/>
          <w:sz w:val="24"/>
          <w:szCs w:val="72"/>
          <w:lang w:eastAsia="ar-SA"/>
          <w14:ligatures w14:val="none"/>
        </w:rPr>
        <w:t xml:space="preserve">; Annual review, PEP, Transition to new class etc. </w:t>
      </w:r>
    </w:p>
    <w:p w14:paraId="603DE570" w14:textId="77777777" w:rsidR="00122EE4" w:rsidRPr="00122EE4" w:rsidRDefault="00122EE4" w:rsidP="00122EE4">
      <w:pPr>
        <w:spacing w:after="200" w:line="276" w:lineRule="auto"/>
        <w:rPr>
          <w:rFonts w:ascii="Arial" w:eastAsia="Times New Roman" w:hAnsi="Arial" w:cs="Arial"/>
          <w:kern w:val="0"/>
          <w:sz w:val="72"/>
          <w:szCs w:val="72"/>
          <w:lang w:eastAsia="ar-SA"/>
          <w14:ligatures w14:val="none"/>
        </w:rPr>
      </w:pPr>
      <w:r w:rsidRPr="00122EE4">
        <w:rPr>
          <w:rFonts w:ascii="Arial" w:eastAsia="Times New Roman" w:hAnsi="Arial" w:cs="Arial"/>
          <w:kern w:val="0"/>
          <w:sz w:val="72"/>
          <w:szCs w:val="72"/>
          <w:lang w:eastAsia="ar-SA"/>
          <w14:ligatures w14:val="none"/>
        </w:rPr>
        <w:br w:type="page"/>
      </w:r>
    </w:p>
    <w:p w14:paraId="4197EEF3" w14:textId="77777777" w:rsidR="00122EE4" w:rsidRPr="00122EE4" w:rsidRDefault="00122EE4" w:rsidP="00122EE4">
      <w:pPr>
        <w:rPr>
          <w:rFonts w:ascii="Arial" w:eastAsia="Times New Roman" w:hAnsi="Arial" w:cs="Arial"/>
          <w:kern w:val="0"/>
          <w:sz w:val="72"/>
          <w:szCs w:val="72"/>
          <w:lang w:eastAsia="ar-SA"/>
          <w14:ligatures w14:val="none"/>
        </w:rPr>
        <w:sectPr w:rsidR="00122EE4" w:rsidRPr="00122EE4" w:rsidSect="00122EE4">
          <w:pgSz w:w="16838" w:h="11906" w:orient="landscape"/>
          <w:pgMar w:top="1440" w:right="1440" w:bottom="1440" w:left="1440" w:header="0" w:footer="708" w:gutter="0"/>
          <w:cols w:space="708"/>
          <w:docGrid w:linePitch="360"/>
        </w:sectPr>
      </w:pPr>
    </w:p>
    <w:p w14:paraId="7CB6C461" w14:textId="77777777" w:rsidR="00122EE4" w:rsidRPr="00122EE4" w:rsidRDefault="00122EE4" w:rsidP="00122EE4">
      <w:pPr>
        <w:rPr>
          <w:rFonts w:ascii="Arial" w:eastAsia="Times New Roman" w:hAnsi="Arial" w:cs="Arial"/>
          <w:kern w:val="0"/>
          <w:sz w:val="72"/>
          <w:szCs w:val="72"/>
          <w:lang w:eastAsia="ar-SA"/>
          <w14:ligatures w14:val="none"/>
        </w:rPr>
      </w:pPr>
      <w:r w:rsidRPr="00122EE4">
        <w:rPr>
          <w:rFonts w:ascii="Arial" w:eastAsia="Times New Roman" w:hAnsi="Arial" w:cs="Arial"/>
          <w:noProof/>
          <w:kern w:val="0"/>
          <w:sz w:val="72"/>
          <w:szCs w:val="72"/>
          <w:lang w:eastAsia="en-GB"/>
          <w14:ligatures w14:val="none"/>
        </w:rPr>
        <w:lastRenderedPageBreak/>
        <mc:AlternateContent>
          <mc:Choice Requires="wps">
            <w:drawing>
              <wp:anchor distT="45720" distB="45720" distL="114300" distR="114300" simplePos="0" relativeHeight="251666432" behindDoc="0" locked="0" layoutInCell="1" allowOverlap="1" wp14:anchorId="19BA19D7" wp14:editId="137DFEA3">
                <wp:simplePos x="0" y="0"/>
                <wp:positionH relativeFrom="page">
                  <wp:posOffset>6950710</wp:posOffset>
                </wp:positionH>
                <wp:positionV relativeFrom="paragraph">
                  <wp:posOffset>3587668</wp:posOffset>
                </wp:positionV>
                <wp:extent cx="3542030" cy="2064385"/>
                <wp:effectExtent l="0" t="0" r="1270" b="0"/>
                <wp:wrapSquare wrapText="bothSides"/>
                <wp:docPr id="441954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2030" cy="2064385"/>
                        </a:xfrm>
                        <a:prstGeom prst="rect">
                          <a:avLst/>
                        </a:prstGeom>
                        <a:solidFill>
                          <a:srgbClr val="FFFFFF"/>
                        </a:solidFill>
                        <a:ln w="9525">
                          <a:noFill/>
                          <a:miter lim="800000"/>
                          <a:headEnd/>
                          <a:tailEnd/>
                        </a:ln>
                      </wps:spPr>
                      <wps:txbx>
                        <w:txbxContent>
                          <w:p w14:paraId="55EDABEE" w14:textId="77777777" w:rsidR="00122EE4" w:rsidRDefault="00122EE4" w:rsidP="00122EE4">
                            <w:pPr>
                              <w:rPr>
                                <w:rFonts w:ascii="Segoe UI" w:hAnsi="Segoe UI" w:cs="Segoe UI"/>
                                <w:sz w:val="20"/>
                              </w:rPr>
                            </w:pPr>
                            <w:r w:rsidRPr="00781DAF">
                              <w:rPr>
                                <w:rFonts w:ascii="Segoe UI" w:hAnsi="Segoe UI" w:cs="Segoe UI"/>
                                <w:sz w:val="20"/>
                              </w:rPr>
                              <w:t xml:space="preserve">Everyday adjustments that support me: </w:t>
                            </w:r>
                          </w:p>
                          <w:p w14:paraId="19E9AC85" w14:textId="77777777" w:rsidR="00122EE4" w:rsidRDefault="00122EE4" w:rsidP="00122EE4">
                            <w:pPr>
                              <w:rPr>
                                <w:rFonts w:ascii="Segoe UI" w:hAnsi="Segoe UI" w:cs="Segoe UI"/>
                                <w:sz w:val="20"/>
                              </w:rPr>
                            </w:pPr>
                            <w:r w:rsidRPr="00781DAF">
                              <w:rPr>
                                <w:rFonts w:ascii="Segoe UI" w:hAnsi="Segoe UI" w:cs="Segoe UI"/>
                                <w:sz w:val="20"/>
                              </w:rPr>
                              <w:t xml:space="preserve">How adults can help me regulate (what you can do/ say): </w:t>
                            </w:r>
                          </w:p>
                          <w:p w14:paraId="348C22BD" w14:textId="77777777" w:rsidR="00122EE4" w:rsidRDefault="00122EE4" w:rsidP="00122EE4">
                            <w:pPr>
                              <w:rPr>
                                <w:rFonts w:ascii="Segoe UI" w:hAnsi="Segoe UI" w:cs="Segoe UI"/>
                                <w:sz w:val="20"/>
                              </w:rPr>
                            </w:pPr>
                            <w:r w:rsidRPr="00781DAF">
                              <w:rPr>
                                <w:rFonts w:ascii="Segoe UI" w:hAnsi="Segoe UI" w:cs="Segoe UI"/>
                                <w:sz w:val="20"/>
                              </w:rPr>
                              <w:t xml:space="preserve">Ways to include me and build belonging: </w:t>
                            </w:r>
                          </w:p>
                          <w:p w14:paraId="7F1D7DE1" w14:textId="77777777" w:rsidR="00122EE4" w:rsidRDefault="00122EE4" w:rsidP="00122EE4">
                            <w:pPr>
                              <w:rPr>
                                <w:rFonts w:ascii="Segoe UI" w:hAnsi="Segoe UI" w:cs="Segoe UI"/>
                                <w:sz w:val="20"/>
                              </w:rPr>
                            </w:pPr>
                            <w:r w:rsidRPr="00781DAF">
                              <w:rPr>
                                <w:rFonts w:ascii="Segoe UI" w:hAnsi="Segoe UI" w:cs="Segoe UI"/>
                                <w:sz w:val="20"/>
                              </w:rPr>
                              <w:t xml:space="preserve">What to do when I am struggling </w:t>
                            </w:r>
                          </w:p>
                          <w:p w14:paraId="29731D0C" w14:textId="77777777" w:rsidR="00122EE4" w:rsidRPr="00781DAF" w:rsidRDefault="00122EE4" w:rsidP="00122EE4">
                            <w:pPr>
                              <w:rPr>
                                <w:rFonts w:ascii="Segoe UI" w:hAnsi="Segoe UI" w:cs="Segoe UI"/>
                                <w:sz w:val="20"/>
                              </w:rPr>
                            </w:pPr>
                            <w:r w:rsidRPr="00781DAF">
                              <w:rPr>
                                <w:rFonts w:ascii="Segoe UI" w:hAnsi="Segoe UI" w:cs="Segoe UI"/>
                                <w:sz w:val="20"/>
                              </w:rPr>
                              <w:t>Language to use (scripts, phrases to say)</w:t>
                            </w:r>
                          </w:p>
                          <w:p w14:paraId="402E1606" w14:textId="77777777" w:rsidR="00122EE4" w:rsidRPr="00781DAF" w:rsidRDefault="00122EE4" w:rsidP="00122EE4">
                            <w:pPr>
                              <w:rPr>
                                <w:rFonts w:ascii="Segoe UI" w:hAnsi="Segoe UI" w:cs="Segoe UI"/>
                                <w:sz w:val="20"/>
                              </w:rPr>
                            </w:pPr>
                            <w:r w:rsidRPr="00781DAF">
                              <w:rPr>
                                <w:rFonts w:ascii="Segoe UI" w:hAnsi="Segoe UI" w:cs="Segoe UI"/>
                                <w:sz w:val="20"/>
                              </w:rPr>
                              <w:t xml:space="preserve">Key adults in school: </w:t>
                            </w:r>
                          </w:p>
                          <w:p w14:paraId="430FB4A7" w14:textId="77777777" w:rsidR="00122EE4" w:rsidRPr="00781DAF" w:rsidRDefault="00122EE4" w:rsidP="00122EE4">
                            <w:pPr>
                              <w:rPr>
                                <w:rFonts w:ascii="Segoe UI" w:hAnsi="Segoe UI" w:cs="Segoe UI"/>
                                <w:sz w:val="20"/>
                              </w:rPr>
                            </w:pPr>
                            <w:r w:rsidRPr="00781DAF">
                              <w:rPr>
                                <w:rFonts w:ascii="Segoe UI" w:hAnsi="Segoe UI" w:cs="Segoe UI"/>
                                <w:sz w:val="20"/>
                              </w:rPr>
                              <w:t xml:space="preserve">Key adults outside school: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BA19D7" id="_x0000_t202" coordsize="21600,21600" o:spt="202" path="m,l,21600r21600,l21600,xe">
                <v:stroke joinstyle="miter"/>
                <v:path gradientshapeok="t" o:connecttype="rect"/>
              </v:shapetype>
              <v:shape id="Text Box 2" o:spid="_x0000_s1026" type="#_x0000_t202" style="position:absolute;margin-left:547.3pt;margin-top:282.5pt;width:278.9pt;height:162.55pt;z-index:251666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" stroked="f">
                <v:textbox>
                  <w:txbxContent>
                    <w:p w14:paraId="55EDABEE" w14:textId="77777777" w:rsidR="00122EE4" w:rsidRDefault="00122EE4" w:rsidP="00122EE4">
                      <w:pPr>
                        <w:rPr>
                          <w:rFonts w:ascii="Segoe UI" w:hAnsi="Segoe UI" w:cs="Segoe UI"/>
                          <w:sz w:val="20"/>
                        </w:rPr>
                      </w:pPr>
                      <w:r w:rsidRPr="00781DAF">
                        <w:rPr>
                          <w:rFonts w:ascii="Segoe UI" w:hAnsi="Segoe UI" w:cs="Segoe UI"/>
                          <w:sz w:val="20"/>
                        </w:rPr>
                        <w:t xml:space="preserve">Everyday adjustments that support me: </w:t>
                      </w:r>
                    </w:p>
                    <w:p w14:paraId="19E9AC85" w14:textId="77777777" w:rsidR="00122EE4" w:rsidRDefault="00122EE4" w:rsidP="00122EE4">
                      <w:pPr>
                        <w:rPr>
                          <w:rFonts w:ascii="Segoe UI" w:hAnsi="Segoe UI" w:cs="Segoe UI"/>
                          <w:sz w:val="20"/>
                        </w:rPr>
                      </w:pPr>
                      <w:r w:rsidRPr="00781DAF">
                        <w:rPr>
                          <w:rFonts w:ascii="Segoe UI" w:hAnsi="Segoe UI" w:cs="Segoe UI"/>
                          <w:sz w:val="20"/>
                        </w:rPr>
                        <w:t xml:space="preserve">How adults can help me regulate (what you can do/ say): </w:t>
                      </w:r>
                    </w:p>
                    <w:p w14:paraId="348C22BD" w14:textId="77777777" w:rsidR="00122EE4" w:rsidRDefault="00122EE4" w:rsidP="00122EE4">
                      <w:pPr>
                        <w:rPr>
                          <w:rFonts w:ascii="Segoe UI" w:hAnsi="Segoe UI" w:cs="Segoe UI"/>
                          <w:sz w:val="20"/>
                        </w:rPr>
                      </w:pPr>
                      <w:r w:rsidRPr="00781DAF">
                        <w:rPr>
                          <w:rFonts w:ascii="Segoe UI" w:hAnsi="Segoe UI" w:cs="Segoe UI"/>
                          <w:sz w:val="20"/>
                        </w:rPr>
                        <w:t xml:space="preserve">Ways to include me and build belonging: </w:t>
                      </w:r>
                    </w:p>
                    <w:p w14:paraId="7F1D7DE1" w14:textId="77777777" w:rsidR="00122EE4" w:rsidRDefault="00122EE4" w:rsidP="00122EE4">
                      <w:pPr>
                        <w:rPr>
                          <w:rFonts w:ascii="Segoe UI" w:hAnsi="Segoe UI" w:cs="Segoe UI"/>
                          <w:sz w:val="20"/>
                        </w:rPr>
                      </w:pPr>
                      <w:r w:rsidRPr="00781DAF">
                        <w:rPr>
                          <w:rFonts w:ascii="Segoe UI" w:hAnsi="Segoe UI" w:cs="Segoe UI"/>
                          <w:sz w:val="20"/>
                        </w:rPr>
                        <w:t xml:space="preserve">What to do when I am struggling </w:t>
                      </w:r>
                    </w:p>
                    <w:p w14:paraId="29731D0C" w14:textId="77777777" w:rsidR="00122EE4" w:rsidRPr="00781DAF" w:rsidRDefault="00122EE4" w:rsidP="00122EE4">
                      <w:pPr>
                        <w:rPr>
                          <w:rFonts w:ascii="Segoe UI" w:hAnsi="Segoe UI" w:cs="Segoe UI"/>
                          <w:sz w:val="20"/>
                        </w:rPr>
                      </w:pPr>
                      <w:r w:rsidRPr="00781DAF">
                        <w:rPr>
                          <w:rFonts w:ascii="Segoe UI" w:hAnsi="Segoe UI" w:cs="Segoe UI"/>
                          <w:sz w:val="20"/>
                        </w:rPr>
                        <w:t>Language to use (scripts, phrases to say)</w:t>
                      </w:r>
                    </w:p>
                    <w:p w14:paraId="402E1606" w14:textId="77777777" w:rsidR="00122EE4" w:rsidRPr="00781DAF" w:rsidRDefault="00122EE4" w:rsidP="00122EE4">
                      <w:pPr>
                        <w:rPr>
                          <w:rFonts w:ascii="Segoe UI" w:hAnsi="Segoe UI" w:cs="Segoe UI"/>
                          <w:sz w:val="20"/>
                        </w:rPr>
                      </w:pPr>
                      <w:r w:rsidRPr="00781DAF">
                        <w:rPr>
                          <w:rFonts w:ascii="Segoe UI" w:hAnsi="Segoe UI" w:cs="Segoe UI"/>
                          <w:sz w:val="20"/>
                        </w:rPr>
                        <w:t xml:space="preserve">Key adults in school: </w:t>
                      </w:r>
                    </w:p>
                    <w:p w14:paraId="430FB4A7" w14:textId="77777777" w:rsidR="00122EE4" w:rsidRPr="00781DAF" w:rsidRDefault="00122EE4" w:rsidP="00122EE4">
                      <w:pPr>
                        <w:rPr>
                          <w:rFonts w:ascii="Segoe UI" w:hAnsi="Segoe UI" w:cs="Segoe UI"/>
                          <w:sz w:val="20"/>
                        </w:rPr>
                      </w:pPr>
                      <w:r w:rsidRPr="00781DAF">
                        <w:rPr>
                          <w:rFonts w:ascii="Segoe UI" w:hAnsi="Segoe UI" w:cs="Segoe UI"/>
                          <w:sz w:val="20"/>
                        </w:rPr>
                        <w:t xml:space="preserve">Key adults outside school: </w:t>
                      </w:r>
                    </w:p>
                  </w:txbxContent>
                </v:textbox>
                <w10:wrap type="square" anchorx="page"/>
              </v:shape>
            </w:pict>
          </mc:Fallback>
        </mc:AlternateContent>
      </w:r>
      <w:r w:rsidRPr="00122EE4">
        <w:rPr>
          <w:rFonts w:ascii="Arial" w:eastAsia="Times New Roman" w:hAnsi="Arial" w:cs="Arial"/>
          <w:noProof/>
          <w:kern w:val="0"/>
          <w:sz w:val="72"/>
          <w:szCs w:val="72"/>
          <w:lang w:eastAsia="en-GB"/>
          <w14:ligatures w14:val="none"/>
        </w:rPr>
        <mc:AlternateContent>
          <mc:Choice Requires="wps">
            <w:drawing>
              <wp:anchor distT="45720" distB="45720" distL="114300" distR="114300" simplePos="0" relativeHeight="251667456" behindDoc="0" locked="0" layoutInCell="1" allowOverlap="1" wp14:anchorId="639E6929" wp14:editId="4F3541B4">
                <wp:simplePos x="0" y="0"/>
                <wp:positionH relativeFrom="page">
                  <wp:posOffset>6941185</wp:posOffset>
                </wp:positionH>
                <wp:positionV relativeFrom="paragraph">
                  <wp:posOffset>7620</wp:posOffset>
                </wp:positionV>
                <wp:extent cx="3561715" cy="2846070"/>
                <wp:effectExtent l="0" t="0" r="635" b="0"/>
                <wp:wrapSquare wrapText="bothSides"/>
                <wp:docPr id="441954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1715" cy="2846070"/>
                        </a:xfrm>
                        <a:prstGeom prst="rect">
                          <a:avLst/>
                        </a:prstGeom>
                        <a:solidFill>
                          <a:srgbClr val="FFFFFF"/>
                        </a:solidFill>
                        <a:ln w="9525">
                          <a:noFill/>
                          <a:miter lim="800000"/>
                          <a:headEnd/>
                          <a:tailEnd/>
                        </a:ln>
                      </wps:spPr>
                      <wps:txbx>
                        <w:txbxContent>
                          <w:p w14:paraId="22D3BB78" w14:textId="77777777" w:rsidR="00122EE4" w:rsidRDefault="00122EE4" w:rsidP="00122EE4">
                            <w:pPr>
                              <w:rPr>
                                <w:rFonts w:ascii="Segoe UI" w:hAnsi="Segoe UI" w:cs="Segoe UI"/>
                                <w:sz w:val="20"/>
                                <w:szCs w:val="20"/>
                              </w:rPr>
                            </w:pPr>
                            <w:r w:rsidRPr="00781DAF">
                              <w:rPr>
                                <w:rFonts w:ascii="Segoe UI" w:hAnsi="Segoe UI" w:cs="Segoe UI"/>
                                <w:sz w:val="20"/>
                                <w:szCs w:val="20"/>
                              </w:rPr>
                              <w:t xml:space="preserve">Sensory triggers (e.g. noise, busy spaces): </w:t>
                            </w:r>
                          </w:p>
                          <w:p w14:paraId="2FCBB05A" w14:textId="77777777" w:rsidR="00122EE4" w:rsidRPr="00781DAF" w:rsidRDefault="00122EE4" w:rsidP="00122EE4">
                            <w:pPr>
                              <w:rPr>
                                <w:rFonts w:ascii="Segoe UI" w:hAnsi="Segoe UI" w:cs="Segoe UI"/>
                                <w:sz w:val="20"/>
                                <w:szCs w:val="20"/>
                              </w:rPr>
                            </w:pPr>
                          </w:p>
                          <w:p w14:paraId="34394AA8" w14:textId="77777777" w:rsidR="00122EE4" w:rsidRDefault="00122EE4" w:rsidP="00122EE4">
                            <w:pPr>
                              <w:rPr>
                                <w:rFonts w:ascii="Segoe UI" w:hAnsi="Segoe UI" w:cs="Segoe UI"/>
                                <w:sz w:val="20"/>
                                <w:szCs w:val="20"/>
                              </w:rPr>
                            </w:pPr>
                            <w:r w:rsidRPr="00781DAF">
                              <w:rPr>
                                <w:rFonts w:ascii="Segoe UI" w:hAnsi="Segoe UI" w:cs="Segoe UI"/>
                                <w:sz w:val="20"/>
                                <w:szCs w:val="20"/>
                              </w:rPr>
                              <w:t xml:space="preserve">Situations that affect my sense of belonging: </w:t>
                            </w:r>
                          </w:p>
                          <w:p w14:paraId="14F1E055" w14:textId="77777777" w:rsidR="00122EE4" w:rsidRPr="00781DAF" w:rsidRDefault="00122EE4" w:rsidP="00122EE4">
                            <w:pPr>
                              <w:rPr>
                                <w:rFonts w:ascii="Segoe UI" w:hAnsi="Segoe UI" w:cs="Segoe UI"/>
                                <w:sz w:val="20"/>
                                <w:szCs w:val="20"/>
                              </w:rPr>
                            </w:pPr>
                          </w:p>
                          <w:p w14:paraId="1E37D36E" w14:textId="77777777" w:rsidR="00122EE4" w:rsidRDefault="00122EE4" w:rsidP="00122EE4">
                            <w:pPr>
                              <w:rPr>
                                <w:rFonts w:ascii="Segoe UI" w:hAnsi="Segoe UI" w:cs="Segoe UI"/>
                                <w:sz w:val="20"/>
                                <w:szCs w:val="20"/>
                              </w:rPr>
                            </w:pPr>
                            <w:r w:rsidRPr="00781DAF">
                              <w:rPr>
                                <w:rFonts w:ascii="Segoe UI" w:hAnsi="Segoe UI" w:cs="Segoe UI"/>
                                <w:sz w:val="20"/>
                                <w:szCs w:val="20"/>
                              </w:rPr>
                              <w:t xml:space="preserve">Early signs I’m starting to struggle: </w:t>
                            </w:r>
                          </w:p>
                          <w:p w14:paraId="5EB6DF6D" w14:textId="77777777" w:rsidR="00122EE4" w:rsidRPr="00781DAF" w:rsidRDefault="00122EE4" w:rsidP="00122EE4">
                            <w:pPr>
                              <w:rPr>
                                <w:rFonts w:ascii="Segoe UI" w:hAnsi="Segoe UI" w:cs="Segoe UI"/>
                                <w:sz w:val="20"/>
                                <w:szCs w:val="20"/>
                              </w:rPr>
                            </w:pPr>
                          </w:p>
                          <w:p w14:paraId="28A648D8" w14:textId="77777777" w:rsidR="00122EE4" w:rsidRDefault="00122EE4" w:rsidP="00122EE4">
                            <w:pPr>
                              <w:rPr>
                                <w:rFonts w:ascii="Segoe UI" w:hAnsi="Segoe UI" w:cs="Segoe UI"/>
                                <w:sz w:val="20"/>
                                <w:szCs w:val="20"/>
                              </w:rPr>
                            </w:pPr>
                            <w:r w:rsidRPr="00781DAF">
                              <w:rPr>
                                <w:rFonts w:ascii="Segoe UI" w:hAnsi="Segoe UI" w:cs="Segoe UI"/>
                                <w:sz w:val="20"/>
                                <w:szCs w:val="20"/>
                              </w:rPr>
                              <w:t>Phrases and situations I find triggering</w:t>
                            </w:r>
                            <w:r>
                              <w:rPr>
                                <w:rFonts w:ascii="Segoe UI" w:hAnsi="Segoe UI" w:cs="Segoe UI"/>
                                <w:sz w:val="20"/>
                                <w:szCs w:val="20"/>
                              </w:rPr>
                              <w:t>:</w:t>
                            </w:r>
                          </w:p>
                          <w:p w14:paraId="0E453DB2" w14:textId="77777777" w:rsidR="00122EE4" w:rsidRPr="00781DAF" w:rsidRDefault="00122EE4" w:rsidP="00122EE4">
                            <w:pPr>
                              <w:rPr>
                                <w:rFonts w:ascii="Segoe UI" w:hAnsi="Segoe UI" w:cs="Segoe UI"/>
                                <w:sz w:val="20"/>
                                <w:szCs w:val="20"/>
                              </w:rPr>
                            </w:pPr>
                          </w:p>
                          <w:p w14:paraId="115C841F" w14:textId="77777777" w:rsidR="00122EE4" w:rsidRDefault="00122EE4" w:rsidP="00122EE4">
                            <w:pPr>
                              <w:rPr>
                                <w:rFonts w:ascii="Segoe UI" w:hAnsi="Segoe UI" w:cs="Segoe UI"/>
                                <w:sz w:val="20"/>
                                <w:szCs w:val="20"/>
                              </w:rPr>
                            </w:pPr>
                            <w:r w:rsidRPr="00781DAF">
                              <w:rPr>
                                <w:rFonts w:ascii="Segoe UI" w:hAnsi="Segoe UI" w:cs="Segoe UI"/>
                                <w:sz w:val="20"/>
                                <w:szCs w:val="20"/>
                              </w:rPr>
                              <w:t>Sen</w:t>
                            </w:r>
                            <w:r>
                              <w:rPr>
                                <w:rFonts w:ascii="Segoe UI" w:hAnsi="Segoe UI" w:cs="Segoe UI"/>
                                <w:sz w:val="20"/>
                                <w:szCs w:val="20"/>
                              </w:rPr>
                              <w:t>sitive topics that may upset me:</w:t>
                            </w:r>
                          </w:p>
                          <w:p w14:paraId="2545646B" w14:textId="77777777" w:rsidR="00122EE4" w:rsidRPr="00781DAF" w:rsidRDefault="00122EE4" w:rsidP="00122EE4">
                            <w:pPr>
                              <w:rPr>
                                <w:rFonts w:ascii="Segoe UI" w:hAnsi="Segoe UI" w:cs="Segoe UI"/>
                                <w:sz w:val="20"/>
                                <w:szCs w:val="20"/>
                              </w:rPr>
                            </w:pPr>
                          </w:p>
                          <w:p w14:paraId="722A1776" w14:textId="77777777" w:rsidR="00122EE4" w:rsidRPr="00781DAF" w:rsidRDefault="00122EE4" w:rsidP="00122EE4">
                            <w:pPr>
                              <w:rPr>
                                <w:rFonts w:ascii="Segoe UI" w:hAnsi="Segoe UI" w:cs="Segoe UI"/>
                                <w:sz w:val="20"/>
                                <w:szCs w:val="20"/>
                              </w:rPr>
                            </w:pPr>
                            <w:r w:rsidRPr="00781DAF">
                              <w:rPr>
                                <w:rFonts w:ascii="Segoe UI" w:hAnsi="Segoe UI" w:cs="Segoe UI"/>
                                <w:sz w:val="20"/>
                                <w:szCs w:val="20"/>
                              </w:rPr>
                              <w:t>Challenging transitions or times of the day/ week</w:t>
                            </w:r>
                            <w:r>
                              <w:rPr>
                                <w:rFonts w:ascii="Segoe UI" w:hAnsi="Segoe UI" w:cs="Segoe UI"/>
                                <w:sz w:val="20"/>
                                <w:szCs w:val="20"/>
                              </w:rPr>
                              <w:t>:</w:t>
                            </w:r>
                          </w:p>
                          <w:p w14:paraId="53D30BB8" w14:textId="77777777" w:rsidR="00122EE4" w:rsidRPr="00122EE4" w:rsidRDefault="00122EE4" w:rsidP="00122EE4">
                            <w:pPr>
                              <w:rPr>
                                <w:rFonts w:cs="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9E6929" id="_x0000_s1027" type="#_x0000_t202" style="position:absolute;margin-left:546.55pt;margin-top:.6pt;width:280.45pt;height:224.1pt;z-index:2516674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" stroked="f">
                <v:textbox>
                  <w:txbxContent>
                    <w:p w14:paraId="22D3BB78" w14:textId="77777777" w:rsidR="00122EE4" w:rsidRDefault="00122EE4" w:rsidP="00122EE4">
                      <w:pPr>
                        <w:rPr>
                          <w:rFonts w:ascii="Segoe UI" w:hAnsi="Segoe UI" w:cs="Segoe UI"/>
                          <w:sz w:val="20"/>
                          <w:szCs w:val="20"/>
                        </w:rPr>
                      </w:pPr>
                      <w:r w:rsidRPr="00781DAF">
                        <w:rPr>
                          <w:rFonts w:ascii="Segoe UI" w:hAnsi="Segoe UI" w:cs="Segoe UI"/>
                          <w:sz w:val="20"/>
                          <w:szCs w:val="20"/>
                        </w:rPr>
                        <w:t xml:space="preserve">Sensory triggers (e.g. noise, busy spaces): </w:t>
                      </w:r>
                    </w:p>
                    <w:p w14:paraId="2FCBB05A" w14:textId="77777777" w:rsidR="00122EE4" w:rsidRPr="00781DAF" w:rsidRDefault="00122EE4" w:rsidP="00122EE4">
                      <w:pPr>
                        <w:rPr>
                          <w:rFonts w:ascii="Segoe UI" w:hAnsi="Segoe UI" w:cs="Segoe UI"/>
                          <w:sz w:val="20"/>
                          <w:szCs w:val="20"/>
                        </w:rPr>
                      </w:pPr>
                    </w:p>
                    <w:p w14:paraId="34394AA8" w14:textId="77777777" w:rsidR="00122EE4" w:rsidRDefault="00122EE4" w:rsidP="00122EE4">
                      <w:pPr>
                        <w:rPr>
                          <w:rFonts w:ascii="Segoe UI" w:hAnsi="Segoe UI" w:cs="Segoe UI"/>
                          <w:sz w:val="20"/>
                          <w:szCs w:val="20"/>
                        </w:rPr>
                      </w:pPr>
                      <w:r w:rsidRPr="00781DAF">
                        <w:rPr>
                          <w:rFonts w:ascii="Segoe UI" w:hAnsi="Segoe UI" w:cs="Segoe UI"/>
                          <w:sz w:val="20"/>
                          <w:szCs w:val="20"/>
                        </w:rPr>
                        <w:t xml:space="preserve">Situations that affect my sense of belonging: </w:t>
                      </w:r>
                    </w:p>
                    <w:p w14:paraId="14F1E055" w14:textId="77777777" w:rsidR="00122EE4" w:rsidRPr="00781DAF" w:rsidRDefault="00122EE4" w:rsidP="00122EE4">
                      <w:pPr>
                        <w:rPr>
                          <w:rFonts w:ascii="Segoe UI" w:hAnsi="Segoe UI" w:cs="Segoe UI"/>
                          <w:sz w:val="20"/>
                          <w:szCs w:val="20"/>
                        </w:rPr>
                      </w:pPr>
                    </w:p>
                    <w:p w14:paraId="1E37D36E" w14:textId="77777777" w:rsidR="00122EE4" w:rsidRDefault="00122EE4" w:rsidP="00122EE4">
                      <w:pPr>
                        <w:rPr>
                          <w:rFonts w:ascii="Segoe UI" w:hAnsi="Segoe UI" w:cs="Segoe UI"/>
                          <w:sz w:val="20"/>
                          <w:szCs w:val="20"/>
                        </w:rPr>
                      </w:pPr>
                      <w:r w:rsidRPr="00781DAF">
                        <w:rPr>
                          <w:rFonts w:ascii="Segoe UI" w:hAnsi="Segoe UI" w:cs="Segoe UI"/>
                          <w:sz w:val="20"/>
                          <w:szCs w:val="20"/>
                        </w:rPr>
                        <w:t xml:space="preserve">Early signs I’m starting to struggle: </w:t>
                      </w:r>
                    </w:p>
                    <w:p w14:paraId="5EB6DF6D" w14:textId="77777777" w:rsidR="00122EE4" w:rsidRPr="00781DAF" w:rsidRDefault="00122EE4" w:rsidP="00122EE4">
                      <w:pPr>
                        <w:rPr>
                          <w:rFonts w:ascii="Segoe UI" w:hAnsi="Segoe UI" w:cs="Segoe UI"/>
                          <w:sz w:val="20"/>
                          <w:szCs w:val="20"/>
                        </w:rPr>
                      </w:pPr>
                    </w:p>
                    <w:p w14:paraId="28A648D8" w14:textId="77777777" w:rsidR="00122EE4" w:rsidRDefault="00122EE4" w:rsidP="00122EE4">
                      <w:pPr>
                        <w:rPr>
                          <w:rFonts w:ascii="Segoe UI" w:hAnsi="Segoe UI" w:cs="Segoe UI"/>
                          <w:sz w:val="20"/>
                          <w:szCs w:val="20"/>
                        </w:rPr>
                      </w:pPr>
                      <w:r w:rsidRPr="00781DAF">
                        <w:rPr>
                          <w:rFonts w:ascii="Segoe UI" w:hAnsi="Segoe UI" w:cs="Segoe UI"/>
                          <w:sz w:val="20"/>
                          <w:szCs w:val="20"/>
                        </w:rPr>
                        <w:t>Phrases and situations I find triggering</w:t>
                      </w:r>
                      <w:r>
                        <w:rPr>
                          <w:rFonts w:ascii="Segoe UI" w:hAnsi="Segoe UI" w:cs="Segoe UI"/>
                          <w:sz w:val="20"/>
                          <w:szCs w:val="20"/>
                        </w:rPr>
                        <w:t>:</w:t>
                      </w:r>
                    </w:p>
                    <w:p w14:paraId="0E453DB2" w14:textId="77777777" w:rsidR="00122EE4" w:rsidRPr="00781DAF" w:rsidRDefault="00122EE4" w:rsidP="00122EE4">
                      <w:pPr>
                        <w:rPr>
                          <w:rFonts w:ascii="Segoe UI" w:hAnsi="Segoe UI" w:cs="Segoe UI"/>
                          <w:sz w:val="20"/>
                          <w:szCs w:val="20"/>
                        </w:rPr>
                      </w:pPr>
                    </w:p>
                    <w:p w14:paraId="115C841F" w14:textId="77777777" w:rsidR="00122EE4" w:rsidRDefault="00122EE4" w:rsidP="00122EE4">
                      <w:pPr>
                        <w:rPr>
                          <w:rFonts w:ascii="Segoe UI" w:hAnsi="Segoe UI" w:cs="Segoe UI"/>
                          <w:sz w:val="20"/>
                          <w:szCs w:val="20"/>
                        </w:rPr>
                      </w:pPr>
                      <w:r w:rsidRPr="00781DAF">
                        <w:rPr>
                          <w:rFonts w:ascii="Segoe UI" w:hAnsi="Segoe UI" w:cs="Segoe UI"/>
                          <w:sz w:val="20"/>
                          <w:szCs w:val="20"/>
                        </w:rPr>
                        <w:t>Sen</w:t>
                      </w:r>
                      <w:r>
                        <w:rPr>
                          <w:rFonts w:ascii="Segoe UI" w:hAnsi="Segoe UI" w:cs="Segoe UI"/>
                          <w:sz w:val="20"/>
                          <w:szCs w:val="20"/>
                        </w:rPr>
                        <w:t>sitive topics that may upset me:</w:t>
                      </w:r>
                    </w:p>
                    <w:p w14:paraId="2545646B" w14:textId="77777777" w:rsidR="00122EE4" w:rsidRPr="00781DAF" w:rsidRDefault="00122EE4" w:rsidP="00122EE4">
                      <w:pPr>
                        <w:rPr>
                          <w:rFonts w:ascii="Segoe UI" w:hAnsi="Segoe UI" w:cs="Segoe UI"/>
                          <w:sz w:val="20"/>
                          <w:szCs w:val="20"/>
                        </w:rPr>
                      </w:pPr>
                    </w:p>
                    <w:p w14:paraId="722A1776" w14:textId="77777777" w:rsidR="00122EE4" w:rsidRPr="00781DAF" w:rsidRDefault="00122EE4" w:rsidP="00122EE4">
                      <w:pPr>
                        <w:rPr>
                          <w:rFonts w:ascii="Segoe UI" w:hAnsi="Segoe UI" w:cs="Segoe UI"/>
                          <w:sz w:val="20"/>
                          <w:szCs w:val="20"/>
                        </w:rPr>
                      </w:pPr>
                      <w:r w:rsidRPr="00781DAF">
                        <w:rPr>
                          <w:rFonts w:ascii="Segoe UI" w:hAnsi="Segoe UI" w:cs="Segoe UI"/>
                          <w:sz w:val="20"/>
                          <w:szCs w:val="20"/>
                        </w:rPr>
                        <w:t>Challenging transitions or times of the day/ week</w:t>
                      </w:r>
                      <w:r>
                        <w:rPr>
                          <w:rFonts w:ascii="Segoe UI" w:hAnsi="Segoe UI" w:cs="Segoe UI"/>
                          <w:sz w:val="20"/>
                          <w:szCs w:val="20"/>
                        </w:rPr>
                        <w:t>:</w:t>
                      </w:r>
                    </w:p>
                    <w:p w14:paraId="53D30BB8" w14:textId="77777777" w:rsidR="00122EE4" w:rsidRPr="00122EE4" w:rsidRDefault="00122EE4" w:rsidP="00122EE4">
                      <w:pPr>
                        <w:rPr>
                          <w:rFonts w:cs="Calibri"/>
                        </w:rPr>
                      </w:pPr>
                    </w:p>
                  </w:txbxContent>
                </v:textbox>
                <w10:wrap type="square" anchorx="page"/>
              </v:shape>
            </w:pict>
          </mc:Fallback>
        </mc:AlternateContent>
      </w:r>
      <w:r w:rsidRPr="00122EE4">
        <w:rPr>
          <w:rFonts w:ascii="Arial" w:eastAsia="Times New Roman" w:hAnsi="Arial" w:cs="Arial"/>
          <w:noProof/>
          <w:kern w:val="0"/>
          <w:sz w:val="72"/>
          <w:szCs w:val="72"/>
          <w:lang w:eastAsia="en-GB"/>
          <w14:ligatures w14:val="none"/>
        </w:rPr>
        <mc:AlternateContent>
          <mc:Choice Requires="wps">
            <w:drawing>
              <wp:anchor distT="45720" distB="45720" distL="114300" distR="114300" simplePos="0" relativeHeight="251665408" behindDoc="0" locked="0" layoutInCell="1" allowOverlap="1" wp14:anchorId="4926813D" wp14:editId="6538DBBF">
                <wp:simplePos x="0" y="0"/>
                <wp:positionH relativeFrom="margin">
                  <wp:posOffset>1725295</wp:posOffset>
                </wp:positionH>
                <wp:positionV relativeFrom="paragraph">
                  <wp:posOffset>3561715</wp:posOffset>
                </wp:positionV>
                <wp:extent cx="3999230" cy="2146300"/>
                <wp:effectExtent l="0" t="0" r="1270" b="6350"/>
                <wp:wrapSquare wrapText="bothSides"/>
                <wp:docPr id="4419549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9230" cy="2146300"/>
                        </a:xfrm>
                        <a:prstGeom prst="rect">
                          <a:avLst/>
                        </a:prstGeom>
                        <a:solidFill>
                          <a:srgbClr val="FFFFFF"/>
                        </a:solidFill>
                        <a:ln w="9525">
                          <a:noFill/>
                          <a:miter lim="800000"/>
                          <a:headEnd/>
                          <a:tailEnd/>
                        </a:ln>
                      </wps:spPr>
                      <wps:txbx>
                        <w:txbxContent>
                          <w:p w14:paraId="4C74B879" w14:textId="77777777" w:rsidR="00122EE4" w:rsidRDefault="00122EE4" w:rsidP="00122EE4">
                            <w:pPr>
                              <w:rPr>
                                <w:rFonts w:ascii="Segoe UI" w:hAnsi="Segoe UI" w:cs="Segoe UI"/>
                                <w:sz w:val="20"/>
                              </w:rPr>
                            </w:pPr>
                            <w:r w:rsidRPr="00781DAF">
                              <w:rPr>
                                <w:rFonts w:ascii="Segoe UI" w:hAnsi="Segoe UI" w:cs="Segoe UI"/>
                                <w:sz w:val="20"/>
                              </w:rPr>
                              <w:t xml:space="preserve">Things that help me concentrate: </w:t>
                            </w:r>
                          </w:p>
                          <w:p w14:paraId="34D5CC4E" w14:textId="77777777" w:rsidR="00122EE4" w:rsidRPr="00781DAF" w:rsidRDefault="00122EE4" w:rsidP="00122EE4">
                            <w:pPr>
                              <w:rPr>
                                <w:rFonts w:ascii="Segoe UI" w:hAnsi="Segoe UI" w:cs="Segoe UI"/>
                                <w:sz w:val="18"/>
                              </w:rPr>
                            </w:pPr>
                          </w:p>
                          <w:p w14:paraId="090B97B8" w14:textId="77777777" w:rsidR="00122EE4" w:rsidRDefault="00122EE4" w:rsidP="00122EE4">
                            <w:pPr>
                              <w:rPr>
                                <w:rFonts w:ascii="Segoe UI" w:hAnsi="Segoe UI" w:cs="Segoe UI"/>
                                <w:sz w:val="20"/>
                              </w:rPr>
                            </w:pPr>
                            <w:r w:rsidRPr="00781DAF">
                              <w:rPr>
                                <w:rFonts w:ascii="Segoe UI" w:hAnsi="Segoe UI" w:cs="Segoe UI"/>
                                <w:sz w:val="20"/>
                              </w:rPr>
                              <w:t xml:space="preserve">Things that make learning harder: </w:t>
                            </w:r>
                          </w:p>
                          <w:p w14:paraId="1CC816FB" w14:textId="77777777" w:rsidR="00122EE4" w:rsidRPr="00781DAF" w:rsidRDefault="00122EE4" w:rsidP="00122EE4">
                            <w:pPr>
                              <w:rPr>
                                <w:rFonts w:ascii="Segoe UI" w:hAnsi="Segoe UI" w:cs="Segoe UI"/>
                                <w:sz w:val="20"/>
                              </w:rPr>
                            </w:pPr>
                          </w:p>
                          <w:p w14:paraId="43266A4F" w14:textId="77777777" w:rsidR="00122EE4" w:rsidRDefault="00122EE4" w:rsidP="00122EE4">
                            <w:pPr>
                              <w:rPr>
                                <w:rFonts w:ascii="Segoe UI" w:hAnsi="Segoe UI" w:cs="Segoe UI"/>
                                <w:sz w:val="20"/>
                              </w:rPr>
                            </w:pPr>
                            <w:r w:rsidRPr="00781DAF">
                              <w:rPr>
                                <w:rFonts w:ascii="Segoe UI" w:hAnsi="Segoe UI" w:cs="Segoe UI"/>
                                <w:sz w:val="20"/>
                              </w:rPr>
                              <w:t xml:space="preserve">How I like to show what I know: </w:t>
                            </w:r>
                          </w:p>
                          <w:p w14:paraId="33C92B59" w14:textId="77777777" w:rsidR="00122EE4" w:rsidRPr="00781DAF" w:rsidRDefault="00122EE4" w:rsidP="00122EE4">
                            <w:pPr>
                              <w:rPr>
                                <w:rFonts w:ascii="Segoe UI" w:hAnsi="Segoe UI" w:cs="Segoe UI"/>
                                <w:sz w:val="20"/>
                              </w:rPr>
                            </w:pPr>
                          </w:p>
                          <w:p w14:paraId="4790B638" w14:textId="77777777" w:rsidR="00122EE4" w:rsidRDefault="00122EE4" w:rsidP="00122EE4">
                            <w:pPr>
                              <w:rPr>
                                <w:rFonts w:ascii="Segoe UI" w:hAnsi="Segoe UI" w:cs="Segoe UI"/>
                                <w:sz w:val="20"/>
                              </w:rPr>
                            </w:pPr>
                            <w:r w:rsidRPr="00781DAF">
                              <w:rPr>
                                <w:rFonts w:ascii="Segoe UI" w:hAnsi="Segoe UI" w:cs="Segoe UI"/>
                                <w:sz w:val="20"/>
                              </w:rPr>
                              <w:t>Environmental tweaks or adaptations</w:t>
                            </w:r>
                          </w:p>
                          <w:p w14:paraId="15AB67BA" w14:textId="77777777" w:rsidR="00122EE4" w:rsidRPr="00781DAF" w:rsidRDefault="00122EE4" w:rsidP="00122EE4">
                            <w:pPr>
                              <w:rPr>
                                <w:rFonts w:ascii="Segoe UI" w:hAnsi="Segoe UI" w:cs="Segoe UI"/>
                                <w:sz w:val="20"/>
                              </w:rPr>
                            </w:pPr>
                          </w:p>
                          <w:p w14:paraId="6BB6F4D4" w14:textId="77777777" w:rsidR="00122EE4" w:rsidRPr="00781DAF" w:rsidRDefault="00122EE4" w:rsidP="00122EE4">
                            <w:pPr>
                              <w:rPr>
                                <w:rFonts w:ascii="Segoe UI" w:hAnsi="Segoe UI" w:cs="Segoe UI"/>
                                <w:sz w:val="20"/>
                              </w:rPr>
                            </w:pPr>
                            <w:r w:rsidRPr="00781DAF">
                              <w:rPr>
                                <w:rFonts w:ascii="Segoe UI" w:hAnsi="Segoe UI" w:cs="Segoe UI"/>
                                <w:sz w:val="20"/>
                              </w:rPr>
                              <w:t>Sensory tools/resources that support me in the classroom</w:t>
                            </w:r>
                          </w:p>
                          <w:p w14:paraId="64DB53F0" w14:textId="77777777" w:rsidR="00122EE4" w:rsidRPr="00122EE4" w:rsidRDefault="00122EE4" w:rsidP="00122EE4">
                            <w:pPr>
                              <w:rPr>
                                <w:rFonts w:cs="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26813D" id="_x0000_s1028" type="#_x0000_t202" style="position:absolute;margin-left:135.85pt;margin-top:280.45pt;width:314.9pt;height:169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" stroked="f">
                <v:textbox>
                  <w:txbxContent>
                    <w:p w14:paraId="4C74B879" w14:textId="77777777" w:rsidR="00122EE4" w:rsidRDefault="00122EE4" w:rsidP="00122EE4">
                      <w:pPr>
                        <w:rPr>
                          <w:rFonts w:ascii="Segoe UI" w:hAnsi="Segoe UI" w:cs="Segoe UI"/>
                          <w:sz w:val="20"/>
                        </w:rPr>
                      </w:pPr>
                      <w:r w:rsidRPr="00781DAF">
                        <w:rPr>
                          <w:rFonts w:ascii="Segoe UI" w:hAnsi="Segoe UI" w:cs="Segoe UI"/>
                          <w:sz w:val="20"/>
                        </w:rPr>
                        <w:t xml:space="preserve">Things that help me concentrate: </w:t>
                      </w:r>
                    </w:p>
                    <w:p w14:paraId="34D5CC4E" w14:textId="77777777" w:rsidR="00122EE4" w:rsidRPr="00781DAF" w:rsidRDefault="00122EE4" w:rsidP="00122EE4">
                      <w:pPr>
                        <w:rPr>
                          <w:rFonts w:ascii="Segoe UI" w:hAnsi="Segoe UI" w:cs="Segoe UI"/>
                          <w:sz w:val="18"/>
                        </w:rPr>
                      </w:pPr>
                    </w:p>
                    <w:p w14:paraId="090B97B8" w14:textId="77777777" w:rsidR="00122EE4" w:rsidRDefault="00122EE4" w:rsidP="00122EE4">
                      <w:pPr>
                        <w:rPr>
                          <w:rFonts w:ascii="Segoe UI" w:hAnsi="Segoe UI" w:cs="Segoe UI"/>
                          <w:sz w:val="20"/>
                        </w:rPr>
                      </w:pPr>
                      <w:r w:rsidRPr="00781DAF">
                        <w:rPr>
                          <w:rFonts w:ascii="Segoe UI" w:hAnsi="Segoe UI" w:cs="Segoe UI"/>
                          <w:sz w:val="20"/>
                        </w:rPr>
                        <w:t xml:space="preserve">Things that make learning harder: </w:t>
                      </w:r>
                    </w:p>
                    <w:p w14:paraId="1CC816FB" w14:textId="77777777" w:rsidR="00122EE4" w:rsidRPr="00781DAF" w:rsidRDefault="00122EE4" w:rsidP="00122EE4">
                      <w:pPr>
                        <w:rPr>
                          <w:rFonts w:ascii="Segoe UI" w:hAnsi="Segoe UI" w:cs="Segoe UI"/>
                          <w:sz w:val="20"/>
                        </w:rPr>
                      </w:pPr>
                    </w:p>
                    <w:p w14:paraId="43266A4F" w14:textId="77777777" w:rsidR="00122EE4" w:rsidRDefault="00122EE4" w:rsidP="00122EE4">
                      <w:pPr>
                        <w:rPr>
                          <w:rFonts w:ascii="Segoe UI" w:hAnsi="Segoe UI" w:cs="Segoe UI"/>
                          <w:sz w:val="20"/>
                        </w:rPr>
                      </w:pPr>
                      <w:r w:rsidRPr="00781DAF">
                        <w:rPr>
                          <w:rFonts w:ascii="Segoe UI" w:hAnsi="Segoe UI" w:cs="Segoe UI"/>
                          <w:sz w:val="20"/>
                        </w:rPr>
                        <w:t xml:space="preserve">How I like to show what I know: </w:t>
                      </w:r>
                    </w:p>
                    <w:p w14:paraId="33C92B59" w14:textId="77777777" w:rsidR="00122EE4" w:rsidRPr="00781DAF" w:rsidRDefault="00122EE4" w:rsidP="00122EE4">
                      <w:pPr>
                        <w:rPr>
                          <w:rFonts w:ascii="Segoe UI" w:hAnsi="Segoe UI" w:cs="Segoe UI"/>
                          <w:sz w:val="20"/>
                        </w:rPr>
                      </w:pPr>
                    </w:p>
                    <w:p w14:paraId="4790B638" w14:textId="77777777" w:rsidR="00122EE4" w:rsidRDefault="00122EE4" w:rsidP="00122EE4">
                      <w:pPr>
                        <w:rPr>
                          <w:rFonts w:ascii="Segoe UI" w:hAnsi="Segoe UI" w:cs="Segoe UI"/>
                          <w:sz w:val="20"/>
                        </w:rPr>
                      </w:pPr>
                      <w:r w:rsidRPr="00781DAF">
                        <w:rPr>
                          <w:rFonts w:ascii="Segoe UI" w:hAnsi="Segoe UI" w:cs="Segoe UI"/>
                          <w:sz w:val="20"/>
                        </w:rPr>
                        <w:t>Environmental tweaks or adaptations</w:t>
                      </w:r>
                    </w:p>
                    <w:p w14:paraId="15AB67BA" w14:textId="77777777" w:rsidR="00122EE4" w:rsidRPr="00781DAF" w:rsidRDefault="00122EE4" w:rsidP="00122EE4">
                      <w:pPr>
                        <w:rPr>
                          <w:rFonts w:ascii="Segoe UI" w:hAnsi="Segoe UI" w:cs="Segoe UI"/>
                          <w:sz w:val="20"/>
                        </w:rPr>
                      </w:pPr>
                    </w:p>
                    <w:p w14:paraId="6BB6F4D4" w14:textId="77777777" w:rsidR="00122EE4" w:rsidRPr="00781DAF" w:rsidRDefault="00122EE4" w:rsidP="00122EE4">
                      <w:pPr>
                        <w:rPr>
                          <w:rFonts w:ascii="Segoe UI" w:hAnsi="Segoe UI" w:cs="Segoe UI"/>
                          <w:sz w:val="20"/>
                        </w:rPr>
                      </w:pPr>
                      <w:r w:rsidRPr="00781DAF">
                        <w:rPr>
                          <w:rFonts w:ascii="Segoe UI" w:hAnsi="Segoe UI" w:cs="Segoe UI"/>
                          <w:sz w:val="20"/>
                        </w:rPr>
                        <w:t>Sensory tools/resources that support me in the classroom</w:t>
                      </w:r>
                    </w:p>
                    <w:p w14:paraId="64DB53F0" w14:textId="77777777" w:rsidR="00122EE4" w:rsidRPr="00122EE4" w:rsidRDefault="00122EE4" w:rsidP="00122EE4">
                      <w:pPr>
                        <w:rPr>
                          <w:rFonts w:cs="Calibri"/>
                        </w:rPr>
                      </w:pPr>
                    </w:p>
                  </w:txbxContent>
                </v:textbox>
                <w10:wrap type="square" anchorx="margin"/>
              </v:shape>
            </w:pict>
          </mc:Fallback>
        </mc:AlternateContent>
      </w:r>
      <w:r w:rsidRPr="00122EE4">
        <w:rPr>
          <w:rFonts w:ascii="Arial" w:eastAsia="Times New Roman" w:hAnsi="Arial" w:cs="Arial"/>
          <w:noProof/>
          <w:kern w:val="0"/>
          <w:sz w:val="72"/>
          <w:szCs w:val="72"/>
          <w:lang w:eastAsia="en-GB"/>
          <w14:ligatures w14:val="none"/>
        </w:rPr>
        <mc:AlternateContent>
          <mc:Choice Requires="wps">
            <w:drawing>
              <wp:anchor distT="45720" distB="45720" distL="114300" distR="114300" simplePos="0" relativeHeight="251664384" behindDoc="0" locked="0" layoutInCell="1" allowOverlap="1" wp14:anchorId="51531F61" wp14:editId="7CE7A2C7">
                <wp:simplePos x="0" y="0"/>
                <wp:positionH relativeFrom="margin">
                  <wp:posOffset>1677670</wp:posOffset>
                </wp:positionH>
                <wp:positionV relativeFrom="paragraph">
                  <wp:posOffset>7620</wp:posOffset>
                </wp:positionV>
                <wp:extent cx="4070985" cy="2926080"/>
                <wp:effectExtent l="0" t="0" r="5715" b="7620"/>
                <wp:wrapSquare wrapText="bothSides"/>
                <wp:docPr id="441954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985" cy="2926080"/>
                        </a:xfrm>
                        <a:prstGeom prst="rect">
                          <a:avLst/>
                        </a:prstGeom>
                        <a:solidFill>
                          <a:srgbClr val="FFFFFF"/>
                        </a:solidFill>
                        <a:ln w="9525">
                          <a:noFill/>
                          <a:miter lim="800000"/>
                          <a:headEnd/>
                          <a:tailEnd/>
                        </a:ln>
                      </wps:spPr>
                      <wps:txbx>
                        <w:txbxContent>
                          <w:p w14:paraId="4575E8C4" w14:textId="77777777" w:rsidR="00122EE4" w:rsidRPr="00781DAF" w:rsidRDefault="00122EE4" w:rsidP="00122EE4">
                            <w:pPr>
                              <w:rPr>
                                <w:rFonts w:ascii="Segoe UI" w:hAnsi="Segoe UI" w:cs="Segoe UI"/>
                                <w:sz w:val="20"/>
                              </w:rPr>
                            </w:pPr>
                            <w:r w:rsidRPr="00781DAF">
                              <w:rPr>
                                <w:rFonts w:ascii="Segoe UI" w:hAnsi="Segoe UI" w:cs="Segoe UI"/>
                                <w:sz w:val="20"/>
                              </w:rPr>
                              <w:t xml:space="preserve">Sensory strategies that help me: </w:t>
                            </w:r>
                          </w:p>
                          <w:p w14:paraId="576F79FF" w14:textId="77777777" w:rsidR="00122EE4" w:rsidRPr="00781DAF" w:rsidRDefault="00122EE4" w:rsidP="00122EE4">
                            <w:pPr>
                              <w:rPr>
                                <w:rFonts w:ascii="Segoe UI" w:hAnsi="Segoe UI" w:cs="Segoe UI"/>
                                <w:sz w:val="18"/>
                              </w:rPr>
                            </w:pPr>
                          </w:p>
                          <w:p w14:paraId="6AA820D3" w14:textId="77777777" w:rsidR="00122EE4" w:rsidRPr="00781DAF" w:rsidRDefault="00122EE4" w:rsidP="00122EE4">
                            <w:pPr>
                              <w:rPr>
                                <w:rFonts w:ascii="Segoe UI" w:hAnsi="Segoe UI" w:cs="Segoe UI"/>
                                <w:sz w:val="20"/>
                              </w:rPr>
                            </w:pPr>
                            <w:r w:rsidRPr="00781DAF">
                              <w:rPr>
                                <w:rFonts w:ascii="Segoe UI" w:hAnsi="Segoe UI" w:cs="Segoe UI"/>
                                <w:sz w:val="20"/>
                              </w:rPr>
                              <w:t xml:space="preserve">Trusted adults I can go to: </w:t>
                            </w:r>
                          </w:p>
                          <w:p w14:paraId="4F001BCA" w14:textId="77777777" w:rsidR="00122EE4" w:rsidRPr="00781DAF" w:rsidRDefault="00122EE4" w:rsidP="00122EE4">
                            <w:pPr>
                              <w:rPr>
                                <w:rFonts w:ascii="Segoe UI" w:hAnsi="Segoe UI" w:cs="Segoe UI"/>
                                <w:sz w:val="20"/>
                              </w:rPr>
                            </w:pPr>
                          </w:p>
                          <w:p w14:paraId="5236E5C1" w14:textId="77777777" w:rsidR="00122EE4" w:rsidRPr="00781DAF" w:rsidRDefault="00122EE4" w:rsidP="00122EE4">
                            <w:pPr>
                              <w:rPr>
                                <w:rFonts w:ascii="Segoe UI" w:hAnsi="Segoe UI" w:cs="Segoe UI"/>
                                <w:sz w:val="20"/>
                              </w:rPr>
                            </w:pPr>
                            <w:r w:rsidRPr="00781DAF">
                              <w:rPr>
                                <w:rFonts w:ascii="Segoe UI" w:hAnsi="Segoe UI" w:cs="Segoe UI"/>
                                <w:sz w:val="20"/>
                              </w:rPr>
                              <w:t>Spaces or activities that bring me calm</w:t>
                            </w:r>
                            <w:r>
                              <w:rPr>
                                <w:rFonts w:ascii="Segoe UI" w:hAnsi="Segoe UI" w:cs="Segoe UI"/>
                                <w:sz w:val="20"/>
                              </w:rPr>
                              <w:t>:</w:t>
                            </w:r>
                          </w:p>
                          <w:p w14:paraId="1F1900FF" w14:textId="77777777" w:rsidR="00122EE4" w:rsidRPr="00781DAF" w:rsidRDefault="00122EE4" w:rsidP="00122EE4">
                            <w:pPr>
                              <w:rPr>
                                <w:rFonts w:ascii="Segoe UI" w:hAnsi="Segoe UI" w:cs="Segoe UI"/>
                                <w:sz w:val="20"/>
                              </w:rPr>
                            </w:pPr>
                          </w:p>
                          <w:p w14:paraId="1D47EEFC" w14:textId="77777777" w:rsidR="00122EE4" w:rsidRPr="00781DAF" w:rsidRDefault="00122EE4" w:rsidP="00122EE4">
                            <w:pPr>
                              <w:rPr>
                                <w:rFonts w:ascii="Segoe UI" w:hAnsi="Segoe UI" w:cs="Segoe UI"/>
                                <w:sz w:val="20"/>
                              </w:rPr>
                            </w:pPr>
                            <w:r>
                              <w:rPr>
                                <w:rFonts w:ascii="Segoe UI" w:hAnsi="Segoe UI" w:cs="Segoe UI"/>
                                <w:sz w:val="20"/>
                              </w:rPr>
                              <w:t>Supporting with transitions:</w:t>
                            </w:r>
                          </w:p>
                          <w:p w14:paraId="6BA803CC" w14:textId="77777777" w:rsidR="00122EE4" w:rsidRPr="00122EE4" w:rsidRDefault="00122EE4" w:rsidP="00122EE4">
                            <w:pPr>
                              <w:rPr>
                                <w:rFonts w:cs="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531F61" id="_x0000_s1029" type="#_x0000_t202" style="position:absolute;margin-left:132.1pt;margin-top:.6pt;width:320.55pt;height:230.4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" stroked="f">
                <v:textbox>
                  <w:txbxContent>
                    <w:p w14:paraId="4575E8C4" w14:textId="77777777" w:rsidR="00122EE4" w:rsidRPr="00781DAF" w:rsidRDefault="00122EE4" w:rsidP="00122EE4">
                      <w:pPr>
                        <w:rPr>
                          <w:rFonts w:ascii="Segoe UI" w:hAnsi="Segoe UI" w:cs="Segoe UI"/>
                          <w:sz w:val="20"/>
                        </w:rPr>
                      </w:pPr>
                      <w:r w:rsidRPr="00781DAF">
                        <w:rPr>
                          <w:rFonts w:ascii="Segoe UI" w:hAnsi="Segoe UI" w:cs="Segoe UI"/>
                          <w:sz w:val="20"/>
                        </w:rPr>
                        <w:t xml:space="preserve">Sensory strategies that help me: </w:t>
                      </w:r>
                    </w:p>
                    <w:p w14:paraId="576F79FF" w14:textId="77777777" w:rsidR="00122EE4" w:rsidRPr="00781DAF" w:rsidRDefault="00122EE4" w:rsidP="00122EE4">
                      <w:pPr>
                        <w:rPr>
                          <w:rFonts w:ascii="Segoe UI" w:hAnsi="Segoe UI" w:cs="Segoe UI"/>
                          <w:sz w:val="18"/>
                        </w:rPr>
                      </w:pPr>
                    </w:p>
                    <w:p w14:paraId="6AA820D3" w14:textId="77777777" w:rsidR="00122EE4" w:rsidRPr="00781DAF" w:rsidRDefault="00122EE4" w:rsidP="00122EE4">
                      <w:pPr>
                        <w:rPr>
                          <w:rFonts w:ascii="Segoe UI" w:hAnsi="Segoe UI" w:cs="Segoe UI"/>
                          <w:sz w:val="20"/>
                        </w:rPr>
                      </w:pPr>
                      <w:r w:rsidRPr="00781DAF">
                        <w:rPr>
                          <w:rFonts w:ascii="Segoe UI" w:hAnsi="Segoe UI" w:cs="Segoe UI"/>
                          <w:sz w:val="20"/>
                        </w:rPr>
                        <w:t xml:space="preserve">Trusted adults I can go to: </w:t>
                      </w:r>
                    </w:p>
                    <w:p w14:paraId="4F001BCA" w14:textId="77777777" w:rsidR="00122EE4" w:rsidRPr="00781DAF" w:rsidRDefault="00122EE4" w:rsidP="00122EE4">
                      <w:pPr>
                        <w:rPr>
                          <w:rFonts w:ascii="Segoe UI" w:hAnsi="Segoe UI" w:cs="Segoe UI"/>
                          <w:sz w:val="20"/>
                        </w:rPr>
                      </w:pPr>
                    </w:p>
                    <w:p w14:paraId="5236E5C1" w14:textId="77777777" w:rsidR="00122EE4" w:rsidRPr="00781DAF" w:rsidRDefault="00122EE4" w:rsidP="00122EE4">
                      <w:pPr>
                        <w:rPr>
                          <w:rFonts w:ascii="Segoe UI" w:hAnsi="Segoe UI" w:cs="Segoe UI"/>
                          <w:sz w:val="20"/>
                        </w:rPr>
                      </w:pPr>
                      <w:r w:rsidRPr="00781DAF">
                        <w:rPr>
                          <w:rFonts w:ascii="Segoe UI" w:hAnsi="Segoe UI" w:cs="Segoe UI"/>
                          <w:sz w:val="20"/>
                        </w:rPr>
                        <w:t>Spaces or activities that bring me calm</w:t>
                      </w:r>
                      <w:r>
                        <w:rPr>
                          <w:rFonts w:ascii="Segoe UI" w:hAnsi="Segoe UI" w:cs="Segoe UI"/>
                          <w:sz w:val="20"/>
                        </w:rPr>
                        <w:t>:</w:t>
                      </w:r>
                    </w:p>
                    <w:p w14:paraId="1F1900FF" w14:textId="77777777" w:rsidR="00122EE4" w:rsidRPr="00781DAF" w:rsidRDefault="00122EE4" w:rsidP="00122EE4">
                      <w:pPr>
                        <w:rPr>
                          <w:rFonts w:ascii="Segoe UI" w:hAnsi="Segoe UI" w:cs="Segoe UI"/>
                          <w:sz w:val="20"/>
                        </w:rPr>
                      </w:pPr>
                    </w:p>
                    <w:p w14:paraId="1D47EEFC" w14:textId="77777777" w:rsidR="00122EE4" w:rsidRPr="00781DAF" w:rsidRDefault="00122EE4" w:rsidP="00122EE4">
                      <w:pPr>
                        <w:rPr>
                          <w:rFonts w:ascii="Segoe UI" w:hAnsi="Segoe UI" w:cs="Segoe UI"/>
                          <w:sz w:val="20"/>
                        </w:rPr>
                      </w:pPr>
                      <w:r>
                        <w:rPr>
                          <w:rFonts w:ascii="Segoe UI" w:hAnsi="Segoe UI" w:cs="Segoe UI"/>
                          <w:sz w:val="20"/>
                        </w:rPr>
                        <w:t>Supporting with transitions:</w:t>
                      </w:r>
                    </w:p>
                    <w:p w14:paraId="6BA803CC" w14:textId="77777777" w:rsidR="00122EE4" w:rsidRPr="00122EE4" w:rsidRDefault="00122EE4" w:rsidP="00122EE4">
                      <w:pPr>
                        <w:rPr>
                          <w:rFonts w:cs="Calibri"/>
                        </w:rPr>
                      </w:pPr>
                    </w:p>
                  </w:txbxContent>
                </v:textbox>
                <w10:wrap type="square" anchorx="margin"/>
              </v:shape>
            </w:pict>
          </mc:Fallback>
        </mc:AlternateContent>
      </w:r>
      <w:r w:rsidRPr="00122EE4">
        <w:rPr>
          <w:rFonts w:ascii="Arial" w:eastAsia="Times New Roman" w:hAnsi="Arial" w:cs="Arial"/>
          <w:noProof/>
          <w:kern w:val="0"/>
          <w:sz w:val="72"/>
          <w:szCs w:val="72"/>
          <w:lang w:eastAsia="en-GB"/>
          <w14:ligatures w14:val="none"/>
        </w:rPr>
        <mc:AlternateContent>
          <mc:Choice Requires="wps">
            <w:drawing>
              <wp:anchor distT="45720" distB="45720" distL="114300" distR="114300" simplePos="0" relativeHeight="251663360" behindDoc="0" locked="0" layoutInCell="1" allowOverlap="1" wp14:anchorId="5D5CA4A0" wp14:editId="4624838A">
                <wp:simplePos x="0" y="0"/>
                <wp:positionH relativeFrom="margin">
                  <wp:posOffset>-731824</wp:posOffset>
                </wp:positionH>
                <wp:positionV relativeFrom="paragraph">
                  <wp:posOffset>3713010</wp:posOffset>
                </wp:positionV>
                <wp:extent cx="2130425" cy="1868170"/>
                <wp:effectExtent l="0" t="0" r="3175" b="0"/>
                <wp:wrapSquare wrapText="bothSides"/>
                <wp:docPr id="4419549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0425" cy="1868170"/>
                        </a:xfrm>
                        <a:prstGeom prst="rect">
                          <a:avLst/>
                        </a:prstGeom>
                        <a:solidFill>
                          <a:srgbClr val="FFFFFF"/>
                        </a:solidFill>
                        <a:ln w="9525">
                          <a:noFill/>
                          <a:miter lim="800000"/>
                          <a:headEnd/>
                          <a:tailEnd/>
                        </a:ln>
                      </wps:spPr>
                      <wps:txbx>
                        <w:txbxContent>
                          <w:p w14:paraId="3FC2D37F" w14:textId="77777777" w:rsidR="00122EE4" w:rsidRPr="00781DAF" w:rsidRDefault="00122EE4" w:rsidP="00122EE4">
                            <w:pPr>
                              <w:rPr>
                                <w:rFonts w:ascii="Comic Sans MS" w:hAnsi="Comic Sans MS"/>
                                <w:color w:val="0070C0"/>
                              </w:rPr>
                            </w:pPr>
                            <w:r w:rsidRPr="00781DAF">
                              <w:rPr>
                                <w:rFonts w:ascii="Comic Sans MS" w:hAnsi="Comic Sans MS"/>
                                <w:color w:val="0070C0"/>
                              </w:rPr>
                              <w:t>Things I like / am proud of</w:t>
                            </w:r>
                          </w:p>
                          <w:p w14:paraId="30388A1A" w14:textId="77777777" w:rsidR="00122EE4" w:rsidRPr="00781DAF" w:rsidRDefault="00122EE4" w:rsidP="00122EE4">
                            <w:pPr>
                              <w:rPr>
                                <w:rFonts w:ascii="Comic Sans MS" w:hAnsi="Comic Sans MS"/>
                                <w:color w:val="0070C0"/>
                                <w:sz w:val="20"/>
                              </w:rPr>
                            </w:pPr>
                          </w:p>
                          <w:p w14:paraId="0416CE8E" w14:textId="77777777" w:rsidR="00122EE4" w:rsidRPr="00781DAF" w:rsidRDefault="00122EE4" w:rsidP="00122EE4">
                            <w:pPr>
                              <w:rPr>
                                <w:rFonts w:ascii="Comic Sans MS" w:hAnsi="Comic Sans MS"/>
                                <w:color w:val="0070C0"/>
                              </w:rPr>
                            </w:pPr>
                            <w:r w:rsidRPr="00781DAF">
                              <w:rPr>
                                <w:rFonts w:ascii="Comic Sans MS" w:hAnsi="Comic Sans MS"/>
                                <w:color w:val="0070C0"/>
                              </w:rPr>
                              <w:t>My interests and hobbies</w:t>
                            </w:r>
                          </w:p>
                          <w:p w14:paraId="79FEDF85" w14:textId="77777777" w:rsidR="00122EE4" w:rsidRPr="00781DAF" w:rsidRDefault="00122EE4" w:rsidP="00122EE4">
                            <w:pPr>
                              <w:rPr>
                                <w:rFonts w:ascii="Comic Sans MS" w:hAnsi="Comic Sans MS"/>
                                <w:color w:val="0070C0"/>
                              </w:rPr>
                            </w:pPr>
                          </w:p>
                          <w:p w14:paraId="41D1EB86" w14:textId="77777777" w:rsidR="00122EE4" w:rsidRPr="00781DAF" w:rsidRDefault="00122EE4" w:rsidP="00122EE4">
                            <w:pPr>
                              <w:rPr>
                                <w:rFonts w:ascii="Comic Sans MS" w:hAnsi="Comic Sans MS"/>
                                <w:color w:val="0070C0"/>
                              </w:rPr>
                            </w:pPr>
                            <w:r w:rsidRPr="00781DAF">
                              <w:rPr>
                                <w:rFonts w:ascii="Comic Sans MS" w:hAnsi="Comic Sans MS"/>
                                <w:color w:val="0070C0"/>
                              </w:rPr>
                              <w:t>My favourite lessons and subjects at school</w:t>
                            </w:r>
                          </w:p>
                          <w:p w14:paraId="2D455769" w14:textId="77777777" w:rsidR="00122EE4" w:rsidRPr="00122EE4" w:rsidRDefault="00122EE4" w:rsidP="00122EE4">
                            <w:pPr>
                              <w:rPr>
                                <w:rFonts w:cs="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5CA4A0" id="_x0000_s1030" type="#_x0000_t202" style="position:absolute;margin-left:-57.6pt;margin-top:292.35pt;width:167.75pt;height:147.1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" stroked="f">
                <v:textbox>
                  <w:txbxContent>
                    <w:p w14:paraId="3FC2D37F" w14:textId="77777777" w:rsidR="00122EE4" w:rsidRPr="00781DAF" w:rsidRDefault="00122EE4" w:rsidP="00122EE4">
                      <w:pPr>
                        <w:rPr>
                          <w:rFonts w:ascii="Comic Sans MS" w:hAnsi="Comic Sans MS"/>
                          <w:color w:val="0070C0"/>
                        </w:rPr>
                      </w:pPr>
                      <w:r w:rsidRPr="00781DAF">
                        <w:rPr>
                          <w:rFonts w:ascii="Comic Sans MS" w:hAnsi="Comic Sans MS"/>
                          <w:color w:val="0070C0"/>
                        </w:rPr>
                        <w:t>Things I like / am proud of</w:t>
                      </w:r>
                    </w:p>
                    <w:p w14:paraId="30388A1A" w14:textId="77777777" w:rsidR="00122EE4" w:rsidRPr="00781DAF" w:rsidRDefault="00122EE4" w:rsidP="00122EE4">
                      <w:pPr>
                        <w:rPr>
                          <w:rFonts w:ascii="Comic Sans MS" w:hAnsi="Comic Sans MS"/>
                          <w:color w:val="0070C0"/>
                          <w:sz w:val="20"/>
                        </w:rPr>
                      </w:pPr>
                    </w:p>
                    <w:p w14:paraId="0416CE8E" w14:textId="77777777" w:rsidR="00122EE4" w:rsidRPr="00781DAF" w:rsidRDefault="00122EE4" w:rsidP="00122EE4">
                      <w:pPr>
                        <w:rPr>
                          <w:rFonts w:ascii="Comic Sans MS" w:hAnsi="Comic Sans MS"/>
                          <w:color w:val="0070C0"/>
                        </w:rPr>
                      </w:pPr>
                      <w:r w:rsidRPr="00781DAF">
                        <w:rPr>
                          <w:rFonts w:ascii="Comic Sans MS" w:hAnsi="Comic Sans MS"/>
                          <w:color w:val="0070C0"/>
                        </w:rPr>
                        <w:t>My interests and hobbies</w:t>
                      </w:r>
                    </w:p>
                    <w:p w14:paraId="79FEDF85" w14:textId="77777777" w:rsidR="00122EE4" w:rsidRPr="00781DAF" w:rsidRDefault="00122EE4" w:rsidP="00122EE4">
                      <w:pPr>
                        <w:rPr>
                          <w:rFonts w:ascii="Comic Sans MS" w:hAnsi="Comic Sans MS"/>
                          <w:color w:val="0070C0"/>
                        </w:rPr>
                      </w:pPr>
                    </w:p>
                    <w:p w14:paraId="41D1EB86" w14:textId="77777777" w:rsidR="00122EE4" w:rsidRPr="00781DAF" w:rsidRDefault="00122EE4" w:rsidP="00122EE4">
                      <w:pPr>
                        <w:rPr>
                          <w:rFonts w:ascii="Comic Sans MS" w:hAnsi="Comic Sans MS"/>
                          <w:color w:val="0070C0"/>
                        </w:rPr>
                      </w:pPr>
                      <w:r w:rsidRPr="00781DAF">
                        <w:rPr>
                          <w:rFonts w:ascii="Comic Sans MS" w:hAnsi="Comic Sans MS"/>
                          <w:color w:val="0070C0"/>
                        </w:rPr>
                        <w:t>My favourite lessons and subjects at school</w:t>
                      </w:r>
                    </w:p>
                    <w:p w14:paraId="2D455769" w14:textId="77777777" w:rsidR="00122EE4" w:rsidRPr="00122EE4" w:rsidRDefault="00122EE4" w:rsidP="00122EE4">
                      <w:pPr>
                        <w:rPr>
                          <w:rFonts w:cs="Calibri"/>
                        </w:rPr>
                      </w:pPr>
                    </w:p>
                  </w:txbxContent>
                </v:textbox>
                <w10:wrap type="square" anchorx="margin"/>
              </v:shape>
            </w:pict>
          </mc:Fallback>
        </mc:AlternateContent>
      </w:r>
      <w:r w:rsidRPr="00122EE4">
        <w:rPr>
          <w:rFonts w:ascii="Arial" w:eastAsia="Times New Roman" w:hAnsi="Arial" w:cs="Arial"/>
          <w:noProof/>
          <w:kern w:val="0"/>
          <w:sz w:val="72"/>
          <w:szCs w:val="72"/>
          <w:lang w:eastAsia="en-GB"/>
          <w14:ligatures w14:val="none"/>
        </w:rPr>
        <mc:AlternateContent>
          <mc:Choice Requires="wps">
            <w:drawing>
              <wp:anchor distT="45720" distB="45720" distL="114300" distR="114300" simplePos="0" relativeHeight="251662336" behindDoc="0" locked="0" layoutInCell="1" allowOverlap="1" wp14:anchorId="01D710D1" wp14:editId="32ACC093">
                <wp:simplePos x="0" y="0"/>
                <wp:positionH relativeFrom="margin">
                  <wp:align>left</wp:align>
                </wp:positionH>
                <wp:positionV relativeFrom="paragraph">
                  <wp:posOffset>2964567</wp:posOffset>
                </wp:positionV>
                <wp:extent cx="1184275" cy="278130"/>
                <wp:effectExtent l="0" t="0" r="0" b="7620"/>
                <wp:wrapSquare wrapText="bothSides"/>
                <wp:docPr id="4419549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278130"/>
                        </a:xfrm>
                        <a:prstGeom prst="rect">
                          <a:avLst/>
                        </a:prstGeom>
                        <a:solidFill>
                          <a:srgbClr val="FFFFFF"/>
                        </a:solidFill>
                        <a:ln w="9525">
                          <a:noFill/>
                          <a:miter lim="800000"/>
                          <a:headEnd/>
                          <a:tailEnd/>
                        </a:ln>
                      </wps:spPr>
                      <wps:txbx>
                        <w:txbxContent>
                          <w:p w14:paraId="570334DE" w14:textId="77777777" w:rsidR="00122EE4" w:rsidRPr="00122EE4" w:rsidRDefault="00122EE4" w:rsidP="00122EE4">
                            <w:pPr>
                              <w:rPr>
                                <w:rFonts w:cs="Calibri"/>
                              </w:rPr>
                            </w:pPr>
                            <w:r w:rsidRPr="00122EE4">
                              <w:rPr>
                                <w:rFonts w:cs="Calibri"/>
                              </w:rPr>
                              <w:t>00/00/00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D710D1" id="_x0000_s1031" type="#_x0000_t202" style="position:absolute;margin-left:0;margin-top:233.45pt;width:93.25pt;height:21.9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" stroked="f">
                <v:textbox>
                  <w:txbxContent>
                    <w:p w14:paraId="570334DE" w14:textId="77777777" w:rsidR="00122EE4" w:rsidRPr="00122EE4" w:rsidRDefault="00122EE4" w:rsidP="00122EE4">
                      <w:pPr>
                        <w:rPr>
                          <w:rFonts w:cs="Calibri"/>
                        </w:rPr>
                      </w:pPr>
                      <w:r w:rsidRPr="00122EE4">
                        <w:rPr>
                          <w:rFonts w:cs="Calibri"/>
                        </w:rPr>
                        <w:t>00/00/00</w:t>
                      </w:r>
                    </w:p>
                  </w:txbxContent>
                </v:textbox>
                <w10:wrap type="square" anchorx="margin"/>
              </v:shape>
            </w:pict>
          </mc:Fallback>
        </mc:AlternateContent>
      </w:r>
      <w:r w:rsidRPr="00122EE4">
        <w:rPr>
          <w:rFonts w:ascii="Arial" w:eastAsia="Times New Roman" w:hAnsi="Arial" w:cs="Arial"/>
          <w:noProof/>
          <w:kern w:val="0"/>
          <w:sz w:val="72"/>
          <w:szCs w:val="72"/>
          <w:lang w:eastAsia="en-GB"/>
          <w14:ligatures w14:val="none"/>
        </w:rPr>
        <mc:AlternateContent>
          <mc:Choice Requires="wps">
            <w:drawing>
              <wp:anchor distT="45720" distB="45720" distL="114300" distR="114300" simplePos="0" relativeHeight="251661312" behindDoc="0" locked="0" layoutInCell="1" allowOverlap="1" wp14:anchorId="2864860C" wp14:editId="33773F25">
                <wp:simplePos x="0" y="0"/>
                <wp:positionH relativeFrom="margin">
                  <wp:posOffset>31308</wp:posOffset>
                </wp:positionH>
                <wp:positionV relativeFrom="paragraph">
                  <wp:posOffset>2654521</wp:posOffset>
                </wp:positionV>
                <wp:extent cx="1184275" cy="278130"/>
                <wp:effectExtent l="0" t="0" r="0" b="7620"/>
                <wp:wrapSquare wrapText="bothSides"/>
                <wp:docPr id="4419549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4275" cy="278130"/>
                        </a:xfrm>
                        <a:prstGeom prst="rect">
                          <a:avLst/>
                        </a:prstGeom>
                        <a:solidFill>
                          <a:srgbClr val="FFFFFF"/>
                        </a:solidFill>
                        <a:ln w="9525">
                          <a:noFill/>
                          <a:miter lim="800000"/>
                          <a:headEnd/>
                          <a:tailEnd/>
                        </a:ln>
                      </wps:spPr>
                      <wps:txbx>
                        <w:txbxContent>
                          <w:p w14:paraId="4E2827FD" w14:textId="77777777" w:rsidR="00122EE4" w:rsidRPr="00122EE4" w:rsidRDefault="00122EE4" w:rsidP="00122EE4">
                            <w:pPr>
                              <w:rPr>
                                <w:rFonts w:cs="Calibri"/>
                              </w:rPr>
                            </w:pPr>
                            <w:r w:rsidRPr="00122EE4">
                              <w:rPr>
                                <w:rFonts w:cs="Calibri"/>
                              </w:rPr>
                              <w:t>00/00/00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4860C" id="_x0000_s1032" type="#_x0000_t202" style="position:absolute;margin-left:2.45pt;margin-top:209pt;width:93.25pt;height:21.9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" stroked="f">
                <v:textbox>
                  <w:txbxContent>
                    <w:p w14:paraId="4E2827FD" w14:textId="77777777" w:rsidR="00122EE4" w:rsidRPr="00122EE4" w:rsidRDefault="00122EE4" w:rsidP="00122EE4">
                      <w:pPr>
                        <w:rPr>
                          <w:rFonts w:cs="Calibri"/>
                        </w:rPr>
                      </w:pPr>
                      <w:r w:rsidRPr="00122EE4">
                        <w:rPr>
                          <w:rFonts w:cs="Calibri"/>
                        </w:rPr>
                        <w:t>00/00/00</w:t>
                      </w:r>
                    </w:p>
                  </w:txbxContent>
                </v:textbox>
                <w10:wrap type="square" anchorx="margin"/>
              </v:shape>
            </w:pict>
          </mc:Fallback>
        </mc:AlternateContent>
      </w:r>
      <w:r w:rsidRPr="00122EE4">
        <w:rPr>
          <w:rFonts w:ascii="Arial" w:eastAsia="Times New Roman" w:hAnsi="Arial" w:cs="Arial"/>
          <w:noProof/>
          <w:kern w:val="0"/>
          <w:sz w:val="72"/>
          <w:szCs w:val="72"/>
          <w:lang w:eastAsia="en-GB"/>
          <w14:ligatures w14:val="none"/>
        </w:rPr>
        <mc:AlternateContent>
          <mc:Choice Requires="wps">
            <w:drawing>
              <wp:anchor distT="45720" distB="45720" distL="114300" distR="114300" simplePos="0" relativeHeight="251660288" behindDoc="0" locked="0" layoutInCell="1" allowOverlap="1" wp14:anchorId="00BE3E8B" wp14:editId="1D7214A5">
                <wp:simplePos x="0" y="0"/>
                <wp:positionH relativeFrom="margin">
                  <wp:posOffset>-365180</wp:posOffset>
                </wp:positionH>
                <wp:positionV relativeFrom="paragraph">
                  <wp:posOffset>2321118</wp:posOffset>
                </wp:positionV>
                <wp:extent cx="1470660" cy="278130"/>
                <wp:effectExtent l="0" t="0" r="0" b="7620"/>
                <wp:wrapSquare wrapText="bothSides"/>
                <wp:docPr id="4419549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278130"/>
                        </a:xfrm>
                        <a:prstGeom prst="rect">
                          <a:avLst/>
                        </a:prstGeom>
                        <a:solidFill>
                          <a:srgbClr val="FFFFFF"/>
                        </a:solidFill>
                        <a:ln w="9525">
                          <a:noFill/>
                          <a:miter lim="800000"/>
                          <a:headEnd/>
                          <a:tailEnd/>
                        </a:ln>
                      </wps:spPr>
                      <wps:txbx>
                        <w:txbxContent>
                          <w:p w14:paraId="1F5FBEA0" w14:textId="77777777" w:rsidR="00122EE4" w:rsidRPr="00122EE4" w:rsidRDefault="00122EE4" w:rsidP="00122EE4">
                            <w:pPr>
                              <w:rPr>
                                <w:rFonts w:cs="Calibri"/>
                              </w:rPr>
                            </w:pPr>
                            <w:r w:rsidRPr="00122EE4">
                              <w:rPr>
                                <w:rFonts w:cs="Calibri"/>
                              </w:rPr>
                              <w:t>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E3E8B" id="_x0000_s1033" type="#_x0000_t202" style="position:absolute;margin-left:-28.75pt;margin-top:182.75pt;width:115.8pt;height:21.9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" stroked="f">
                <v:textbox>
                  <w:txbxContent>
                    <w:p w14:paraId="1F5FBEA0" w14:textId="77777777" w:rsidR="00122EE4" w:rsidRPr="00122EE4" w:rsidRDefault="00122EE4" w:rsidP="00122EE4">
                      <w:pPr>
                        <w:rPr>
                          <w:rFonts w:cs="Calibri"/>
                        </w:rPr>
                      </w:pPr>
                      <w:r w:rsidRPr="00122EE4">
                        <w:rPr>
                          <w:rFonts w:cs="Calibri"/>
                        </w:rPr>
                        <w:t>School</w:t>
                      </w:r>
                    </w:p>
                  </w:txbxContent>
                </v:textbox>
                <w10:wrap type="square" anchorx="margin"/>
              </v:shape>
            </w:pict>
          </mc:Fallback>
        </mc:AlternateContent>
      </w:r>
      <w:r w:rsidRPr="00122EE4">
        <w:rPr>
          <w:rFonts w:ascii="Arial" w:eastAsia="Times New Roman" w:hAnsi="Arial" w:cs="Arial"/>
          <w:noProof/>
          <w:kern w:val="0"/>
          <w:sz w:val="72"/>
          <w:szCs w:val="72"/>
          <w:lang w:eastAsia="en-GB"/>
          <w14:ligatures w14:val="none"/>
        </w:rPr>
        <mc:AlternateContent>
          <mc:Choice Requires="wps">
            <w:drawing>
              <wp:anchor distT="45720" distB="45720" distL="114300" distR="114300" simplePos="0" relativeHeight="251659264" behindDoc="0" locked="0" layoutInCell="1" allowOverlap="1" wp14:anchorId="3C8EAF9F" wp14:editId="48F43626">
                <wp:simplePos x="0" y="0"/>
                <wp:positionH relativeFrom="margin">
                  <wp:posOffset>-405102</wp:posOffset>
                </wp:positionH>
                <wp:positionV relativeFrom="paragraph">
                  <wp:posOffset>1986750</wp:posOffset>
                </wp:positionV>
                <wp:extent cx="1470660" cy="309880"/>
                <wp:effectExtent l="0" t="0" r="0" b="0"/>
                <wp:wrapSquare wrapText="bothSides"/>
                <wp:docPr id="4419549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09880"/>
                        </a:xfrm>
                        <a:prstGeom prst="rect">
                          <a:avLst/>
                        </a:prstGeom>
                        <a:solidFill>
                          <a:srgbClr val="FFFFFF"/>
                        </a:solidFill>
                        <a:ln w="9525">
                          <a:noFill/>
                          <a:miter lim="800000"/>
                          <a:headEnd/>
                          <a:tailEnd/>
                        </a:ln>
                      </wps:spPr>
                      <wps:txbx>
                        <w:txbxContent>
                          <w:p w14:paraId="7E2F1A40" w14:textId="77777777" w:rsidR="00122EE4" w:rsidRPr="00122EE4" w:rsidRDefault="00122EE4" w:rsidP="00122EE4">
                            <w:pPr>
                              <w:rPr>
                                <w:rFonts w:cs="Calibri"/>
                              </w:rPr>
                            </w:pPr>
                            <w:r w:rsidRPr="00122EE4">
                              <w:rPr>
                                <w:rFonts w:cs="Calibri"/>
                              </w:rPr>
                              <w:t>Name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8EAF9F" id="_x0000_s1034" type="#_x0000_t202" style="position:absolute;margin-left:-31.9pt;margin-top:156.45pt;width:115.8pt;height:24.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" stroked="f">
                <v:textbox>
                  <w:txbxContent>
                    <w:p w14:paraId="7E2F1A40" w14:textId="77777777" w:rsidR="00122EE4" w:rsidRPr="00122EE4" w:rsidRDefault="00122EE4" w:rsidP="00122EE4">
                      <w:pPr>
                        <w:rPr>
                          <w:rFonts w:cs="Calibri"/>
                        </w:rPr>
                      </w:pPr>
                      <w:r w:rsidRPr="00122EE4">
                        <w:rPr>
                          <w:rFonts w:cs="Calibri"/>
                        </w:rPr>
                        <w:t>Name here</w:t>
                      </w:r>
                    </w:p>
                  </w:txbxContent>
                </v:textbox>
                <w10:wrap type="square" anchorx="margin"/>
              </v:shape>
            </w:pict>
          </mc:Fallback>
        </mc:AlternateContent>
      </w:r>
      <w:r w:rsidRPr="00122EE4">
        <w:rPr>
          <w:rFonts w:ascii="Arial" w:eastAsia="Times New Roman" w:hAnsi="Arial" w:cs="Arial"/>
          <w:noProof/>
          <w:kern w:val="0"/>
          <w:sz w:val="72"/>
          <w:szCs w:val="72"/>
          <w:lang w:eastAsia="en-GB"/>
          <w14:ligatures w14:val="none"/>
        </w:rPr>
        <w:drawing>
          <wp:anchor distT="0" distB="0" distL="114300" distR="114300" simplePos="0" relativeHeight="251668480" behindDoc="0" locked="0" layoutInCell="1" allowOverlap="1" wp14:anchorId="5BCE279F" wp14:editId="0ED2D41C">
            <wp:simplePos x="0" y="0"/>
            <wp:positionH relativeFrom="column">
              <wp:posOffset>-294198</wp:posOffset>
            </wp:positionH>
            <wp:positionV relativeFrom="paragraph">
              <wp:posOffset>-373711</wp:posOffset>
            </wp:positionV>
            <wp:extent cx="1247775" cy="1954289"/>
            <wp:effectExtent l="0" t="0" r="0" b="8255"/>
            <wp:wrapNone/>
            <wp:docPr id="441954959" name="Picture 441954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54959" name="addphot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58901" cy="1971715"/>
                    </a:xfrm>
                    <a:prstGeom prst="rect">
                      <a:avLst/>
                    </a:prstGeom>
                  </pic:spPr>
                </pic:pic>
              </a:graphicData>
            </a:graphic>
            <wp14:sizeRelH relativeFrom="page">
              <wp14:pctWidth>0</wp14:pctWidth>
            </wp14:sizeRelH>
            <wp14:sizeRelV relativeFrom="page">
              <wp14:pctHeight>0</wp14:pctHeight>
            </wp14:sizeRelV>
          </wp:anchor>
        </w:drawing>
      </w:r>
      <w:r w:rsidRPr="00122EE4">
        <w:rPr>
          <w:rFonts w:ascii="Arial" w:eastAsia="Times New Roman" w:hAnsi="Arial" w:cs="Arial"/>
          <w:noProof/>
          <w:kern w:val="0"/>
          <w:sz w:val="72"/>
          <w:szCs w:val="72"/>
          <w:lang w:eastAsia="en-GB"/>
          <w14:ligatures w14:val="none"/>
        </w:rPr>
        <w:drawing>
          <wp:anchor distT="0" distB="0" distL="114300" distR="114300" simplePos="0" relativeHeight="251669504" behindDoc="1" locked="0" layoutInCell="1" allowOverlap="1" wp14:anchorId="491FE560" wp14:editId="67AF7E59">
            <wp:simplePos x="0" y="0"/>
            <wp:positionH relativeFrom="page">
              <wp:posOffset>95416</wp:posOffset>
            </wp:positionH>
            <wp:positionV relativeFrom="paragraph">
              <wp:posOffset>-755374</wp:posOffset>
            </wp:positionV>
            <wp:extent cx="11008995" cy="7386762"/>
            <wp:effectExtent l="0" t="0" r="1905" b="5080"/>
            <wp:wrapNone/>
            <wp:docPr id="441954960" name="Picture 441954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954960" name="R2L How to use toolkit (3).png"/>
                    <pic:cNvPicPr/>
                  </pic:nvPicPr>
                  <pic:blipFill>
                    <a:blip r:embed="rId6">
                      <a:extLst>
                        <a:ext uri="{28A0092B-C50C-407E-A947-70E740481C1C}">
                          <a14:useLocalDpi xmlns:a14="http://schemas.microsoft.com/office/drawing/2010/main" val="0"/>
                        </a:ext>
                      </a:extLst>
                    </a:blip>
                    <a:stretch>
                      <a:fillRect/>
                    </a:stretch>
                  </pic:blipFill>
                  <pic:spPr>
                    <a:xfrm>
                      <a:off x="0" y="0"/>
                      <a:ext cx="11014040" cy="7390147"/>
                    </a:xfrm>
                    <a:prstGeom prst="rect">
                      <a:avLst/>
                    </a:prstGeom>
                  </pic:spPr>
                </pic:pic>
              </a:graphicData>
            </a:graphic>
            <wp14:sizeRelH relativeFrom="page">
              <wp14:pctWidth>0</wp14:pctWidth>
            </wp14:sizeRelH>
            <wp14:sizeRelV relativeFrom="page">
              <wp14:pctHeight>0</wp14:pctHeight>
            </wp14:sizeRelV>
          </wp:anchor>
        </w:drawing>
      </w:r>
    </w:p>
    <w:p w14:paraId="37E205E2" w14:textId="77777777" w:rsidR="002033D8" w:rsidRDefault="002033D8"/>
    <w:sectPr w:rsidR="002033D8" w:rsidSect="00122EE4">
      <w:pgSz w:w="16838" w:h="11906" w:orient="landscape"/>
      <w:pgMar w:top="1440" w:right="1440" w:bottom="1440" w:left="1440" w:header="0"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EE4"/>
    <w:rsid w:val="00122EE4"/>
    <w:rsid w:val="002033D8"/>
    <w:rsid w:val="003E155E"/>
    <w:rsid w:val="00B06A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C27FC"/>
  <w15:chartTrackingRefBased/>
  <w15:docId w15:val="{ACD4BA6F-FB8D-4018-97F4-2C249C7CE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2E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122E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122EE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122EE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122EE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122E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2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2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2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EE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22EE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22EE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22EE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22EE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22E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2E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2E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2EE4"/>
    <w:rPr>
      <w:rFonts w:eastAsiaTheme="majorEastAsia" w:cstheme="majorBidi"/>
      <w:color w:val="272727" w:themeColor="text1" w:themeTint="D8"/>
    </w:rPr>
  </w:style>
  <w:style w:type="paragraph" w:styleId="Title">
    <w:name w:val="Title"/>
    <w:basedOn w:val="Normal"/>
    <w:next w:val="Normal"/>
    <w:link w:val="TitleChar"/>
    <w:uiPriority w:val="10"/>
    <w:qFormat/>
    <w:rsid w:val="00122E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2E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2E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2E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2EE4"/>
    <w:pPr>
      <w:spacing w:before="160"/>
      <w:jc w:val="center"/>
    </w:pPr>
    <w:rPr>
      <w:i/>
      <w:iCs/>
      <w:color w:val="404040" w:themeColor="text1" w:themeTint="BF"/>
    </w:rPr>
  </w:style>
  <w:style w:type="character" w:customStyle="1" w:styleId="QuoteChar">
    <w:name w:val="Quote Char"/>
    <w:basedOn w:val="DefaultParagraphFont"/>
    <w:link w:val="Quote"/>
    <w:uiPriority w:val="29"/>
    <w:rsid w:val="00122EE4"/>
    <w:rPr>
      <w:i/>
      <w:iCs/>
      <w:color w:val="404040" w:themeColor="text1" w:themeTint="BF"/>
    </w:rPr>
  </w:style>
  <w:style w:type="paragraph" w:styleId="ListParagraph">
    <w:name w:val="List Paragraph"/>
    <w:basedOn w:val="Normal"/>
    <w:uiPriority w:val="34"/>
    <w:qFormat/>
    <w:rsid w:val="00122EE4"/>
    <w:pPr>
      <w:ind w:left="720"/>
      <w:contextualSpacing/>
    </w:pPr>
  </w:style>
  <w:style w:type="character" w:styleId="IntenseEmphasis">
    <w:name w:val="Intense Emphasis"/>
    <w:basedOn w:val="DefaultParagraphFont"/>
    <w:uiPriority w:val="21"/>
    <w:qFormat/>
    <w:rsid w:val="00122EE4"/>
    <w:rPr>
      <w:i/>
      <w:iCs/>
      <w:color w:val="2E74B5" w:themeColor="accent1" w:themeShade="BF"/>
    </w:rPr>
  </w:style>
  <w:style w:type="paragraph" w:styleId="IntenseQuote">
    <w:name w:val="Intense Quote"/>
    <w:basedOn w:val="Normal"/>
    <w:next w:val="Normal"/>
    <w:link w:val="IntenseQuoteChar"/>
    <w:uiPriority w:val="30"/>
    <w:qFormat/>
    <w:rsid w:val="00122E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122EE4"/>
    <w:rPr>
      <w:i/>
      <w:iCs/>
      <w:color w:val="2E74B5" w:themeColor="accent1" w:themeShade="BF"/>
    </w:rPr>
  </w:style>
  <w:style w:type="character" w:styleId="IntenseReference">
    <w:name w:val="Intense Reference"/>
    <w:basedOn w:val="DefaultParagraphFont"/>
    <w:uiPriority w:val="32"/>
    <w:qFormat/>
    <w:rsid w:val="00122EE4"/>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Words>
  <Characters>390</Characters>
  <Application>Microsoft Office Word</Application>
  <DocSecurity>0</DocSecurity>
  <Lines>3</Lines>
  <Paragraphs>1</Paragraphs>
  <ScaleCrop>false</ScaleCrop>
  <Company>Rotherham NHS Foundation Trust</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Charlton Sadie;‘Sensory Occupational Therapist</dc:creator>
  <cp:keywords/>
  <dc:description/>
  <cp:lastModifiedBy>Charlton Sadie; ‘Sensory Occupational Therapist</cp:lastModifiedBy>
  <cp:revision>1</cp:revision>
  <dcterms:created xsi:type="dcterms:W3CDTF">2026-01-22T15:15:00Z</dcterms:created>
  <dcterms:modified xsi:type="dcterms:W3CDTF">2026-01-22T15:16:00Z</dcterms:modified>
</cp:coreProperties>
</file>