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7535" w14:textId="77777777" w:rsidR="007553BE" w:rsidRDefault="007553BE" w:rsidP="00AB7ED8">
      <w:pPr>
        <w:pBdr>
          <w:bottom w:val="single" w:sz="4" w:space="1" w:color="auto"/>
        </w:pBdr>
        <w:rPr>
          <w:rFonts w:ascii="Arial" w:hAnsi="Arial" w:cs="Arial"/>
          <w:b/>
        </w:rPr>
      </w:pPr>
    </w:p>
    <w:p w14:paraId="447147E6" w14:textId="77777777" w:rsidR="00443B4A" w:rsidRPr="00B823A4" w:rsidRDefault="000E03CD" w:rsidP="00AB7ED8">
      <w:pPr>
        <w:pBdr>
          <w:bottom w:val="single" w:sz="4" w:space="1" w:color="auto"/>
        </w:pBdr>
        <w:rPr>
          <w:rFonts w:ascii="Arial" w:hAnsi="Arial" w:cs="Arial"/>
        </w:rPr>
      </w:pPr>
      <w:r w:rsidRPr="00B823A4">
        <w:rPr>
          <w:rFonts w:ascii="Arial" w:hAnsi="Arial" w:cs="Arial"/>
          <w:b/>
        </w:rPr>
        <w:t xml:space="preserve">Rotherham Short Breaks for Disabled </w:t>
      </w:r>
      <w:r w:rsidR="00443B4A" w:rsidRPr="00B823A4">
        <w:rPr>
          <w:rFonts w:ascii="Arial" w:hAnsi="Arial" w:cs="Arial"/>
          <w:b/>
        </w:rPr>
        <w:t>Children</w:t>
      </w:r>
      <w:r w:rsidRPr="00B823A4">
        <w:rPr>
          <w:rFonts w:ascii="Arial" w:hAnsi="Arial" w:cs="Arial"/>
          <w:b/>
        </w:rPr>
        <w:t xml:space="preserve"> and Young People Short Breaks Statement</w:t>
      </w:r>
      <w:r w:rsidR="00443B4A" w:rsidRPr="00B823A4">
        <w:rPr>
          <w:rFonts w:ascii="Arial" w:hAnsi="Arial" w:cs="Arial"/>
        </w:rPr>
        <w:t xml:space="preserve">- 2018 </w:t>
      </w:r>
      <w:r w:rsidR="00443B4A" w:rsidRPr="00B823A4">
        <w:rPr>
          <w:rFonts w:ascii="Arial" w:hAnsi="Arial" w:cs="Arial"/>
          <w:i/>
        </w:rPr>
        <w:t xml:space="preserve">Extending and improving short breaks services </w:t>
      </w:r>
    </w:p>
    <w:p w14:paraId="48E00DA2" w14:textId="77777777" w:rsidR="00443B4A" w:rsidRPr="00CE2E75" w:rsidRDefault="00271359">
      <w:pPr>
        <w:rPr>
          <w:rFonts w:ascii="Arial" w:hAnsi="Arial" w:cs="Arial"/>
          <w:b/>
        </w:rPr>
      </w:pPr>
      <w:r w:rsidRPr="00CE2E75">
        <w:rPr>
          <w:rFonts w:ascii="Arial" w:hAnsi="Arial" w:cs="Arial"/>
          <w:b/>
        </w:rPr>
        <w:t xml:space="preserve">How did we prepare this statement? </w:t>
      </w:r>
    </w:p>
    <w:p w14:paraId="5677D9D7" w14:textId="77777777" w:rsidR="008B450A" w:rsidRDefault="00222CFA">
      <w:pPr>
        <w:rPr>
          <w:rFonts w:ascii="Arial" w:hAnsi="Arial" w:cs="Arial"/>
        </w:rPr>
      </w:pPr>
      <w:r w:rsidRPr="00CE2E75">
        <w:rPr>
          <w:rFonts w:ascii="Arial" w:hAnsi="Arial" w:cs="Arial"/>
        </w:rPr>
        <w:t xml:space="preserve">The Short Breaks Duty requires every council </w:t>
      </w:r>
      <w:r w:rsidR="004C014A">
        <w:rPr>
          <w:rFonts w:ascii="Arial" w:hAnsi="Arial" w:cs="Arial"/>
        </w:rPr>
        <w:t xml:space="preserve">keep </w:t>
      </w:r>
      <w:r w:rsidR="00E00BE0">
        <w:rPr>
          <w:rFonts w:ascii="Arial" w:hAnsi="Arial" w:cs="Arial"/>
        </w:rPr>
        <w:t>to keep their short breaks statement under review.</w:t>
      </w:r>
      <w:r w:rsidRPr="00CE2E75">
        <w:rPr>
          <w:rFonts w:ascii="Arial" w:hAnsi="Arial" w:cs="Arial"/>
        </w:rPr>
        <w:t xml:space="preserve"> We have done this by gathering the views of children, young people, parents, carers and professionals about Rotherham’s short breaks service to help us to understand what currently works well and what needs to improve.  </w:t>
      </w:r>
    </w:p>
    <w:p w14:paraId="4EECECB7" w14:textId="77777777" w:rsidR="00222CFA" w:rsidRPr="00CE2E75" w:rsidRDefault="00222CFA">
      <w:pPr>
        <w:rPr>
          <w:rFonts w:ascii="Arial" w:hAnsi="Arial" w:cs="Arial"/>
          <w:b/>
        </w:rPr>
      </w:pPr>
      <w:r w:rsidRPr="00CE2E75">
        <w:rPr>
          <w:rFonts w:ascii="Arial" w:hAnsi="Arial" w:cs="Arial"/>
          <w:b/>
        </w:rPr>
        <w:t>What are short breaks</w:t>
      </w:r>
      <w:r w:rsidR="00271359" w:rsidRPr="00CE2E75">
        <w:rPr>
          <w:rFonts w:ascii="Arial" w:hAnsi="Arial" w:cs="Arial"/>
          <w:b/>
        </w:rPr>
        <w:t xml:space="preserve">? </w:t>
      </w:r>
      <w:r w:rsidRPr="00CE2E75">
        <w:rPr>
          <w:rFonts w:ascii="Arial" w:hAnsi="Arial" w:cs="Arial"/>
          <w:b/>
        </w:rPr>
        <w:t xml:space="preserve"> </w:t>
      </w:r>
    </w:p>
    <w:p w14:paraId="7241F9A0" w14:textId="77777777" w:rsidR="00222CFA" w:rsidRPr="0058494A" w:rsidRDefault="00B823A4">
      <w:pPr>
        <w:rPr>
          <w:rFonts w:ascii="Arial" w:hAnsi="Arial" w:cs="Arial"/>
          <w:b/>
        </w:rPr>
      </w:pPr>
      <w:r>
        <w:rPr>
          <w:rFonts w:ascii="Helvetica" w:hAnsi="Helvetica"/>
          <w:color w:val="000000"/>
          <w:shd w:val="clear" w:color="auto" w:fill="FFFFFF"/>
        </w:rPr>
        <w:t>Short breaks can give enjoyable experiences for disabled children and young people with or without their primary carers, or a break for parents and families from their caring responsibilities.</w:t>
      </w:r>
    </w:p>
    <w:tbl>
      <w:tblPr>
        <w:tblStyle w:val="TableGrid"/>
        <w:tblW w:w="0" w:type="auto"/>
        <w:tblLayout w:type="fixed"/>
        <w:tblLook w:val="04A0" w:firstRow="1" w:lastRow="0" w:firstColumn="1" w:lastColumn="0" w:noHBand="0" w:noVBand="1"/>
      </w:tblPr>
      <w:tblGrid>
        <w:gridCol w:w="2376"/>
        <w:gridCol w:w="3544"/>
        <w:gridCol w:w="3322"/>
      </w:tblGrid>
      <w:tr w:rsidR="00222CFA" w:rsidRPr="00CE2E75" w14:paraId="76126E9E" w14:textId="77777777" w:rsidTr="00FD1ADD">
        <w:tc>
          <w:tcPr>
            <w:tcW w:w="2376" w:type="dxa"/>
            <w:shd w:val="clear" w:color="auto" w:fill="D9D9D9" w:themeFill="background1" w:themeFillShade="D9"/>
          </w:tcPr>
          <w:p w14:paraId="68126476" w14:textId="77777777" w:rsidR="00222CFA" w:rsidRPr="00CE2E75" w:rsidRDefault="00222CFA" w:rsidP="00222CFA">
            <w:pPr>
              <w:rPr>
                <w:rFonts w:ascii="Arial" w:hAnsi="Arial" w:cs="Arial"/>
              </w:rPr>
            </w:pPr>
            <w:r w:rsidRPr="00CE2E75">
              <w:rPr>
                <w:rFonts w:ascii="Arial" w:hAnsi="Arial" w:cs="Arial"/>
              </w:rPr>
              <w:t>Rotherham Local Authority</w:t>
            </w:r>
          </w:p>
        </w:tc>
        <w:tc>
          <w:tcPr>
            <w:tcW w:w="3544" w:type="dxa"/>
            <w:shd w:val="clear" w:color="auto" w:fill="D9D9D9" w:themeFill="background1" w:themeFillShade="D9"/>
          </w:tcPr>
          <w:p w14:paraId="24A4EE17" w14:textId="77777777" w:rsidR="00222CFA" w:rsidRPr="00CE2E75" w:rsidRDefault="00222CFA" w:rsidP="0069239E">
            <w:pPr>
              <w:rPr>
                <w:rFonts w:ascii="Arial" w:hAnsi="Arial" w:cs="Arial"/>
              </w:rPr>
            </w:pPr>
            <w:r w:rsidRPr="00CE2E75">
              <w:rPr>
                <w:rFonts w:ascii="Arial" w:hAnsi="Arial" w:cs="Arial"/>
              </w:rPr>
              <w:t>Summ</w:t>
            </w:r>
            <w:r w:rsidR="00C87B02">
              <w:rPr>
                <w:rFonts w:ascii="Arial" w:hAnsi="Arial" w:cs="Arial"/>
              </w:rPr>
              <w:t>a</w:t>
            </w:r>
            <w:r w:rsidRPr="00CE2E75">
              <w:rPr>
                <w:rFonts w:ascii="Arial" w:hAnsi="Arial" w:cs="Arial"/>
              </w:rPr>
              <w:t xml:space="preserve">ry </w:t>
            </w:r>
          </w:p>
        </w:tc>
        <w:tc>
          <w:tcPr>
            <w:tcW w:w="3322" w:type="dxa"/>
            <w:shd w:val="clear" w:color="auto" w:fill="D9D9D9" w:themeFill="background1" w:themeFillShade="D9"/>
          </w:tcPr>
          <w:p w14:paraId="664EBF6C" w14:textId="77777777" w:rsidR="00222CFA" w:rsidRPr="00CE2E75" w:rsidRDefault="00222CFA" w:rsidP="0069239E">
            <w:pPr>
              <w:rPr>
                <w:rFonts w:ascii="Arial" w:hAnsi="Arial" w:cs="Arial"/>
              </w:rPr>
            </w:pPr>
            <w:r w:rsidRPr="00CE2E75">
              <w:rPr>
                <w:rFonts w:ascii="Arial" w:hAnsi="Arial" w:cs="Arial"/>
              </w:rPr>
              <w:t xml:space="preserve">Access </w:t>
            </w:r>
          </w:p>
        </w:tc>
      </w:tr>
      <w:tr w:rsidR="00222CFA" w:rsidRPr="00CE2E75" w14:paraId="1946D97E" w14:textId="77777777" w:rsidTr="00753FDD">
        <w:tc>
          <w:tcPr>
            <w:tcW w:w="2376" w:type="dxa"/>
          </w:tcPr>
          <w:p w14:paraId="3C2AA22D" w14:textId="77777777" w:rsidR="00222CFA" w:rsidRDefault="00542C19" w:rsidP="00222CFA">
            <w:pPr>
              <w:rPr>
                <w:rFonts w:ascii="Arial" w:hAnsi="Arial" w:cs="Arial"/>
              </w:rPr>
            </w:pPr>
            <w:r w:rsidRPr="00CE2E75">
              <w:rPr>
                <w:rFonts w:ascii="Arial" w:hAnsi="Arial" w:cs="Arial"/>
              </w:rPr>
              <w:t xml:space="preserve">Universal services </w:t>
            </w:r>
          </w:p>
          <w:p w14:paraId="4A9C7F13" w14:textId="77777777" w:rsidR="00AB7ED8" w:rsidRPr="00CE2E75" w:rsidRDefault="00AB7ED8" w:rsidP="00AB7ED8">
            <w:pPr>
              <w:rPr>
                <w:rFonts w:ascii="Arial" w:hAnsi="Arial" w:cs="Arial"/>
              </w:rPr>
            </w:pPr>
            <w:r>
              <w:rPr>
                <w:rFonts w:ascii="Arial" w:hAnsi="Arial" w:cs="Arial"/>
              </w:rPr>
              <w:t xml:space="preserve"> </w:t>
            </w:r>
          </w:p>
        </w:tc>
        <w:tc>
          <w:tcPr>
            <w:tcW w:w="3544" w:type="dxa"/>
          </w:tcPr>
          <w:p w14:paraId="70C3D6DD" w14:textId="77777777" w:rsidR="00222CFA" w:rsidRPr="00CE2E75" w:rsidRDefault="00542C19" w:rsidP="0069239E">
            <w:pPr>
              <w:rPr>
                <w:rFonts w:ascii="Arial" w:hAnsi="Arial" w:cs="Arial"/>
              </w:rPr>
            </w:pPr>
            <w:r w:rsidRPr="00CE2E75">
              <w:rPr>
                <w:rFonts w:ascii="Arial" w:hAnsi="Arial" w:cs="Arial"/>
              </w:rPr>
              <w:t xml:space="preserve">Universal services are available for all and have a duty to make reasonable adjustments and not to treat a disabled person less favourably. </w:t>
            </w:r>
          </w:p>
        </w:tc>
        <w:tc>
          <w:tcPr>
            <w:tcW w:w="3322" w:type="dxa"/>
          </w:tcPr>
          <w:p w14:paraId="2416C9C2" w14:textId="77777777" w:rsidR="00222CFA" w:rsidRPr="00CE2E75" w:rsidRDefault="00542C19" w:rsidP="00734D90">
            <w:pPr>
              <w:rPr>
                <w:rFonts w:ascii="Arial" w:hAnsi="Arial" w:cs="Arial"/>
              </w:rPr>
            </w:pPr>
            <w:r w:rsidRPr="00CE2E75">
              <w:rPr>
                <w:rFonts w:ascii="Arial" w:hAnsi="Arial" w:cs="Arial"/>
              </w:rPr>
              <w:t xml:space="preserve">Open access, further information is available at: </w:t>
            </w:r>
            <w:hyperlink r:id="rId7" w:history="1">
              <w:r w:rsidR="00D12B59" w:rsidRPr="00FD0E83">
                <w:rPr>
                  <w:rStyle w:val="Hyperlink"/>
                  <w:rFonts w:ascii="Arial" w:hAnsi="Arial" w:cs="Arial"/>
                </w:rPr>
                <w:t>www.rotherhamsendlocaloffer.org.uk</w:t>
              </w:r>
            </w:hyperlink>
            <w:r w:rsidRPr="00CE2E75">
              <w:rPr>
                <w:rFonts w:ascii="Arial" w:hAnsi="Arial" w:cs="Arial"/>
              </w:rPr>
              <w:t xml:space="preserve"> </w:t>
            </w:r>
          </w:p>
        </w:tc>
      </w:tr>
      <w:tr w:rsidR="00646170" w:rsidRPr="00CE2E75" w14:paraId="33A8493E" w14:textId="77777777" w:rsidTr="00FD1ADD">
        <w:trPr>
          <w:trHeight w:val="203"/>
        </w:trPr>
        <w:tc>
          <w:tcPr>
            <w:tcW w:w="9242" w:type="dxa"/>
            <w:gridSpan w:val="3"/>
            <w:shd w:val="clear" w:color="auto" w:fill="D9D9D9" w:themeFill="background1" w:themeFillShade="D9"/>
          </w:tcPr>
          <w:p w14:paraId="4E126B39" w14:textId="77777777" w:rsidR="000010FD" w:rsidRPr="00D870C2" w:rsidRDefault="00646170" w:rsidP="000010FD">
            <w:pPr>
              <w:rPr>
                <w:rFonts w:ascii="Arial" w:hAnsi="Arial" w:cs="Arial"/>
              </w:rPr>
            </w:pPr>
            <w:r>
              <w:rPr>
                <w:rFonts w:ascii="Arial" w:hAnsi="Arial" w:cs="Arial"/>
              </w:rPr>
              <w:t xml:space="preserve">Commissioned </w:t>
            </w:r>
            <w:r w:rsidR="000010FD">
              <w:rPr>
                <w:rFonts w:ascii="Arial" w:hAnsi="Arial" w:cs="Arial"/>
              </w:rPr>
              <w:t>short breaks</w:t>
            </w:r>
          </w:p>
        </w:tc>
      </w:tr>
      <w:tr w:rsidR="0058494A" w:rsidRPr="00CE2E75" w14:paraId="17262F99" w14:textId="77777777" w:rsidTr="008D0878">
        <w:tc>
          <w:tcPr>
            <w:tcW w:w="2376" w:type="dxa"/>
            <w:shd w:val="clear" w:color="auto" w:fill="FFFFFF" w:themeFill="background1"/>
          </w:tcPr>
          <w:p w14:paraId="5A0E99B4" w14:textId="77777777" w:rsidR="0058494A" w:rsidRPr="00A35429" w:rsidRDefault="00E00BE0" w:rsidP="00222CFA">
            <w:pPr>
              <w:rPr>
                <w:rFonts w:ascii="Arial" w:hAnsi="Arial" w:cs="Arial"/>
              </w:rPr>
            </w:pPr>
            <w:r w:rsidRPr="00A35429">
              <w:rPr>
                <w:rFonts w:ascii="Arial" w:hAnsi="Arial" w:cs="Arial"/>
              </w:rPr>
              <w:t>V</w:t>
            </w:r>
            <w:r>
              <w:rPr>
                <w:rFonts w:ascii="Arial" w:hAnsi="Arial" w:cs="Arial"/>
              </w:rPr>
              <w:t xml:space="preserve">oluntary </w:t>
            </w:r>
            <w:r w:rsidR="0058494A" w:rsidRPr="00A35429">
              <w:rPr>
                <w:rFonts w:ascii="Arial" w:hAnsi="Arial" w:cs="Arial"/>
              </w:rPr>
              <w:t>A</w:t>
            </w:r>
            <w:r>
              <w:rPr>
                <w:rFonts w:ascii="Arial" w:hAnsi="Arial" w:cs="Arial"/>
              </w:rPr>
              <w:t xml:space="preserve">ction </w:t>
            </w:r>
            <w:r w:rsidR="0058494A" w:rsidRPr="00A35429">
              <w:rPr>
                <w:rFonts w:ascii="Arial" w:hAnsi="Arial" w:cs="Arial"/>
              </w:rPr>
              <w:t>R</w:t>
            </w:r>
            <w:r>
              <w:rPr>
                <w:rFonts w:ascii="Arial" w:hAnsi="Arial" w:cs="Arial"/>
              </w:rPr>
              <w:t xml:space="preserve">otherham small grants fund </w:t>
            </w:r>
          </w:p>
          <w:p w14:paraId="7D2B617C" w14:textId="77777777" w:rsidR="0058494A" w:rsidRPr="0058494A" w:rsidRDefault="0058494A" w:rsidP="00222CFA">
            <w:pPr>
              <w:rPr>
                <w:rFonts w:ascii="Arial" w:hAnsi="Arial" w:cs="Arial"/>
                <w:highlight w:val="yellow"/>
              </w:rPr>
            </w:pPr>
          </w:p>
          <w:p w14:paraId="0447BCC0" w14:textId="77777777" w:rsidR="0058494A" w:rsidRPr="0058494A" w:rsidRDefault="0058494A" w:rsidP="00222CFA">
            <w:pPr>
              <w:rPr>
                <w:rFonts w:ascii="Arial" w:hAnsi="Arial" w:cs="Arial"/>
                <w:highlight w:val="yellow"/>
              </w:rPr>
            </w:pPr>
          </w:p>
        </w:tc>
        <w:tc>
          <w:tcPr>
            <w:tcW w:w="3544" w:type="dxa"/>
            <w:shd w:val="clear" w:color="auto" w:fill="FFFFFF" w:themeFill="background1"/>
          </w:tcPr>
          <w:p w14:paraId="4F20B80A" w14:textId="77777777" w:rsidR="0058494A" w:rsidRPr="0058494A" w:rsidRDefault="00D870C2" w:rsidP="00D870C2">
            <w:pPr>
              <w:rPr>
                <w:rFonts w:ascii="Arial" w:hAnsi="Arial" w:cs="Arial"/>
                <w:highlight w:val="yellow"/>
              </w:rPr>
            </w:pPr>
            <w:r>
              <w:rPr>
                <w:rFonts w:ascii="Arial" w:hAnsi="Arial" w:cs="Arial"/>
              </w:rPr>
              <w:t>Development and administration of a small grants fund for voluntary, community and faith sector organisations to increase access to “mainstream” activities.</w:t>
            </w:r>
          </w:p>
        </w:tc>
        <w:tc>
          <w:tcPr>
            <w:tcW w:w="3322" w:type="dxa"/>
            <w:shd w:val="clear" w:color="auto" w:fill="FFFFFF" w:themeFill="background1"/>
          </w:tcPr>
          <w:p w14:paraId="35412A81" w14:textId="77777777" w:rsidR="00D870C2" w:rsidRPr="00D870C2" w:rsidRDefault="00D870C2" w:rsidP="00D870C2">
            <w:pPr>
              <w:rPr>
                <w:rFonts w:ascii="Arial" w:hAnsi="Arial" w:cs="Arial"/>
              </w:rPr>
            </w:pPr>
            <w:r w:rsidRPr="00D870C2">
              <w:rPr>
                <w:rFonts w:ascii="Arial" w:hAnsi="Arial" w:cs="Arial"/>
              </w:rPr>
              <w:t>01709 829821</w:t>
            </w:r>
          </w:p>
          <w:p w14:paraId="20086CA9" w14:textId="77777777" w:rsidR="0058494A" w:rsidRDefault="0017229A" w:rsidP="00D870C2">
            <w:pPr>
              <w:rPr>
                <w:rFonts w:ascii="Arial" w:hAnsi="Arial" w:cs="Arial"/>
                <w:highlight w:val="yellow"/>
              </w:rPr>
            </w:pPr>
            <w:hyperlink r:id="rId8" w:history="1">
              <w:r w:rsidR="00D870C2" w:rsidRPr="001E2C38">
                <w:rPr>
                  <w:rStyle w:val="Hyperlink"/>
                  <w:rFonts w:ascii="Arial" w:hAnsi="Arial" w:cs="Arial"/>
                </w:rPr>
                <w:t>www.varotherham.org.uk</w:t>
              </w:r>
            </w:hyperlink>
            <w:r w:rsidR="00D870C2">
              <w:rPr>
                <w:rFonts w:ascii="Arial" w:hAnsi="Arial" w:cs="Arial"/>
              </w:rPr>
              <w:t xml:space="preserve"> </w:t>
            </w:r>
          </w:p>
          <w:p w14:paraId="7E3D420B" w14:textId="77777777" w:rsidR="0058494A" w:rsidRDefault="0058494A" w:rsidP="0069239E">
            <w:pPr>
              <w:rPr>
                <w:rFonts w:ascii="Arial" w:hAnsi="Arial" w:cs="Arial"/>
                <w:highlight w:val="yellow"/>
              </w:rPr>
            </w:pPr>
          </w:p>
          <w:p w14:paraId="0F1B981C" w14:textId="77777777" w:rsidR="0058494A" w:rsidRDefault="0058494A" w:rsidP="0069239E">
            <w:pPr>
              <w:rPr>
                <w:rFonts w:ascii="Arial" w:hAnsi="Arial" w:cs="Arial"/>
                <w:highlight w:val="yellow"/>
              </w:rPr>
            </w:pPr>
          </w:p>
          <w:p w14:paraId="30A7243E" w14:textId="77777777" w:rsidR="0058494A" w:rsidRPr="0058494A" w:rsidRDefault="0058494A" w:rsidP="0069239E">
            <w:pPr>
              <w:rPr>
                <w:rFonts w:ascii="Arial" w:hAnsi="Arial" w:cs="Arial"/>
                <w:highlight w:val="yellow"/>
              </w:rPr>
            </w:pPr>
          </w:p>
        </w:tc>
      </w:tr>
      <w:tr w:rsidR="00041535" w:rsidRPr="00CE2E75" w14:paraId="329BDB33" w14:textId="77777777" w:rsidTr="008D0878">
        <w:tc>
          <w:tcPr>
            <w:tcW w:w="2376" w:type="dxa"/>
            <w:shd w:val="clear" w:color="auto" w:fill="FFFFFF" w:themeFill="background1"/>
          </w:tcPr>
          <w:p w14:paraId="2EFCC897" w14:textId="77777777" w:rsidR="00041535" w:rsidRPr="00CE2E75" w:rsidRDefault="00041535" w:rsidP="003F79B8">
            <w:pPr>
              <w:rPr>
                <w:rFonts w:ascii="Arial" w:hAnsi="Arial" w:cs="Arial"/>
              </w:rPr>
            </w:pPr>
            <w:r w:rsidRPr="00CE2E75">
              <w:rPr>
                <w:rFonts w:ascii="Arial" w:hAnsi="Arial" w:cs="Arial"/>
              </w:rPr>
              <w:t>Elephants in Steps Club</w:t>
            </w:r>
          </w:p>
        </w:tc>
        <w:tc>
          <w:tcPr>
            <w:tcW w:w="3544" w:type="dxa"/>
            <w:shd w:val="clear" w:color="auto" w:fill="FFFFFF" w:themeFill="background1"/>
          </w:tcPr>
          <w:p w14:paraId="32A811B0" w14:textId="77777777" w:rsidR="00041535" w:rsidRPr="00CE2E75" w:rsidRDefault="00041535" w:rsidP="003F79B8">
            <w:pPr>
              <w:rPr>
                <w:rFonts w:ascii="Arial" w:hAnsi="Arial" w:cs="Arial"/>
              </w:rPr>
            </w:pPr>
            <w:r w:rsidRPr="00CE2E75">
              <w:rPr>
                <w:rFonts w:ascii="Arial" w:hAnsi="Arial" w:cs="Arial"/>
              </w:rPr>
              <w:t xml:space="preserve">Monthly themed activity club for young disabled people aged 13 – 25.  </w:t>
            </w:r>
          </w:p>
        </w:tc>
        <w:tc>
          <w:tcPr>
            <w:tcW w:w="3322" w:type="dxa"/>
            <w:shd w:val="clear" w:color="auto" w:fill="FFFFFF" w:themeFill="background1"/>
          </w:tcPr>
          <w:p w14:paraId="74BB55B1" w14:textId="77777777" w:rsidR="00041535" w:rsidRPr="00CE2E75" w:rsidRDefault="00041535" w:rsidP="003F79B8">
            <w:pPr>
              <w:rPr>
                <w:rFonts w:ascii="Arial" w:hAnsi="Arial" w:cs="Arial"/>
              </w:rPr>
            </w:pPr>
            <w:r w:rsidRPr="00CE2E75">
              <w:rPr>
                <w:rFonts w:ascii="Arial" w:hAnsi="Arial" w:cs="Arial"/>
              </w:rPr>
              <w:t>Email:</w:t>
            </w:r>
          </w:p>
          <w:p w14:paraId="03B3AB7F" w14:textId="77777777" w:rsidR="0017229A" w:rsidRPr="007D2447" w:rsidRDefault="0017229A" w:rsidP="0017229A">
            <w:pPr>
              <w:rPr>
                <w:rFonts w:ascii="Arial" w:hAnsi="Arial" w:cs="Arial"/>
                <w:sz w:val="21"/>
                <w:szCs w:val="21"/>
              </w:rPr>
            </w:pPr>
            <w:hyperlink r:id="rId9" w:history="1">
              <w:r w:rsidRPr="00E10AEF">
                <w:rPr>
                  <w:rStyle w:val="Hyperlink"/>
                  <w:rFonts w:ascii="Arial" w:hAnsi="Arial" w:cs="Arial"/>
                  <w:sz w:val="21"/>
                  <w:szCs w:val="21"/>
                </w:rPr>
                <w:t>bhupinder.manku@rotherham.gov.uk</w:t>
              </w:r>
            </w:hyperlink>
            <w:r>
              <w:rPr>
                <w:rFonts w:ascii="Arial" w:hAnsi="Arial" w:cs="Arial"/>
                <w:sz w:val="21"/>
                <w:szCs w:val="21"/>
              </w:rPr>
              <w:t xml:space="preserve">  or ring 07920285572</w:t>
            </w:r>
          </w:p>
          <w:p w14:paraId="51D34F73" w14:textId="06C30C18" w:rsidR="00041535" w:rsidRPr="00CE2E75" w:rsidRDefault="00041535" w:rsidP="003F79B8">
            <w:pPr>
              <w:rPr>
                <w:rFonts w:ascii="Arial" w:hAnsi="Arial" w:cs="Arial"/>
              </w:rPr>
            </w:pPr>
          </w:p>
        </w:tc>
      </w:tr>
      <w:tr w:rsidR="00041535" w:rsidRPr="00CE2E75" w14:paraId="3B5D8827" w14:textId="77777777" w:rsidTr="008D0878">
        <w:tc>
          <w:tcPr>
            <w:tcW w:w="2376" w:type="dxa"/>
            <w:shd w:val="clear" w:color="auto" w:fill="FFFFFF" w:themeFill="background1"/>
          </w:tcPr>
          <w:p w14:paraId="20350700" w14:textId="77777777" w:rsidR="00041535" w:rsidRPr="00CE2E75" w:rsidRDefault="00041535" w:rsidP="00037EF7">
            <w:pPr>
              <w:rPr>
                <w:rFonts w:ascii="Arial" w:hAnsi="Arial" w:cs="Arial"/>
              </w:rPr>
            </w:pPr>
            <w:r w:rsidRPr="00CE2E75">
              <w:rPr>
                <w:rFonts w:ascii="Arial" w:hAnsi="Arial" w:cs="Arial"/>
              </w:rPr>
              <w:t>Tumbi Club</w:t>
            </w:r>
          </w:p>
        </w:tc>
        <w:tc>
          <w:tcPr>
            <w:tcW w:w="3544" w:type="dxa"/>
            <w:shd w:val="clear" w:color="auto" w:fill="FFFFFF" w:themeFill="background1"/>
          </w:tcPr>
          <w:p w14:paraId="2D5A4BD0" w14:textId="77777777" w:rsidR="00041535" w:rsidRPr="00CE2E75" w:rsidRDefault="00041535" w:rsidP="00037EF7">
            <w:pPr>
              <w:rPr>
                <w:rFonts w:ascii="Arial" w:hAnsi="Arial" w:cs="Arial"/>
              </w:rPr>
            </w:pPr>
            <w:r w:rsidRPr="00CE2E75">
              <w:rPr>
                <w:rFonts w:ascii="Arial" w:hAnsi="Arial" w:cs="Arial"/>
              </w:rPr>
              <w:t xml:space="preserve">The junior Elephants in Steps Club.  Each month there is a themed activity night for disabled children under 13 year of age.   </w:t>
            </w:r>
          </w:p>
        </w:tc>
        <w:tc>
          <w:tcPr>
            <w:tcW w:w="3322" w:type="dxa"/>
            <w:shd w:val="clear" w:color="auto" w:fill="FFFFFF" w:themeFill="background1"/>
          </w:tcPr>
          <w:p w14:paraId="7C1B48F8" w14:textId="77777777" w:rsidR="00041535" w:rsidRPr="00CE2E75" w:rsidRDefault="00041535" w:rsidP="00037EF7">
            <w:pPr>
              <w:rPr>
                <w:rFonts w:ascii="Arial" w:hAnsi="Arial" w:cs="Arial"/>
              </w:rPr>
            </w:pPr>
            <w:r w:rsidRPr="00CE2E75">
              <w:rPr>
                <w:rFonts w:ascii="Arial" w:hAnsi="Arial" w:cs="Arial"/>
              </w:rPr>
              <w:t>Email:</w:t>
            </w:r>
          </w:p>
          <w:p w14:paraId="73F88456" w14:textId="77777777" w:rsidR="0017229A" w:rsidRPr="007D2447" w:rsidRDefault="0017229A" w:rsidP="0017229A">
            <w:pPr>
              <w:rPr>
                <w:rFonts w:ascii="Arial" w:hAnsi="Arial" w:cs="Arial"/>
                <w:sz w:val="21"/>
                <w:szCs w:val="21"/>
              </w:rPr>
            </w:pPr>
            <w:hyperlink r:id="rId10" w:history="1">
              <w:r w:rsidRPr="00E10AEF">
                <w:rPr>
                  <w:rStyle w:val="Hyperlink"/>
                  <w:rFonts w:ascii="Arial" w:hAnsi="Arial" w:cs="Arial"/>
                  <w:sz w:val="21"/>
                  <w:szCs w:val="21"/>
                </w:rPr>
                <w:t>bhupinder.manku@rotherham.gov.uk</w:t>
              </w:r>
            </w:hyperlink>
            <w:r>
              <w:rPr>
                <w:rFonts w:ascii="Arial" w:hAnsi="Arial" w:cs="Arial"/>
                <w:sz w:val="21"/>
                <w:szCs w:val="21"/>
              </w:rPr>
              <w:t xml:space="preserve">  or ring 07920285572</w:t>
            </w:r>
          </w:p>
          <w:p w14:paraId="3DCB4D34" w14:textId="37DB527E" w:rsidR="00041535" w:rsidRPr="00CE2E75" w:rsidRDefault="00041535" w:rsidP="00037EF7">
            <w:pPr>
              <w:rPr>
                <w:rFonts w:ascii="Arial" w:hAnsi="Arial" w:cs="Arial"/>
              </w:rPr>
            </w:pPr>
          </w:p>
        </w:tc>
      </w:tr>
      <w:tr w:rsidR="00041535" w:rsidRPr="00CE2E75" w14:paraId="4FE4BEE5" w14:textId="77777777" w:rsidTr="008D0878">
        <w:tc>
          <w:tcPr>
            <w:tcW w:w="2376" w:type="dxa"/>
            <w:shd w:val="clear" w:color="auto" w:fill="FFFFFF" w:themeFill="background1"/>
          </w:tcPr>
          <w:p w14:paraId="06EE3307" w14:textId="77777777" w:rsidR="00041535" w:rsidRPr="00CE2E75" w:rsidRDefault="00041535" w:rsidP="00222CFA">
            <w:pPr>
              <w:rPr>
                <w:rFonts w:ascii="Arial" w:hAnsi="Arial" w:cs="Arial"/>
              </w:rPr>
            </w:pPr>
            <w:r w:rsidRPr="00CE2E75">
              <w:rPr>
                <w:rFonts w:ascii="Arial" w:hAnsi="Arial" w:cs="Arial"/>
              </w:rPr>
              <w:t>Rotherham Parent Carer Forum</w:t>
            </w:r>
          </w:p>
        </w:tc>
        <w:tc>
          <w:tcPr>
            <w:tcW w:w="3544" w:type="dxa"/>
            <w:shd w:val="clear" w:color="auto" w:fill="FFFFFF" w:themeFill="background1"/>
          </w:tcPr>
          <w:p w14:paraId="7B2848E3" w14:textId="77777777" w:rsidR="00041535" w:rsidRPr="00CE2E75" w:rsidRDefault="00041535" w:rsidP="00041535">
            <w:pPr>
              <w:rPr>
                <w:rFonts w:ascii="Arial" w:hAnsi="Arial" w:cs="Arial"/>
              </w:rPr>
            </w:pPr>
            <w:r w:rsidRPr="00CE2E75">
              <w:rPr>
                <w:rFonts w:ascii="Arial" w:hAnsi="Arial" w:cs="Arial"/>
              </w:rPr>
              <w:t>A registered charity run by and for families of children and young people (aged 0-25) who have Special Educational Needs and/or Disabilities (SEND) providing regular family activates.</w:t>
            </w:r>
          </w:p>
        </w:tc>
        <w:tc>
          <w:tcPr>
            <w:tcW w:w="3322" w:type="dxa"/>
            <w:shd w:val="clear" w:color="auto" w:fill="FFFFFF" w:themeFill="background1"/>
          </w:tcPr>
          <w:p w14:paraId="53813941" w14:textId="77777777" w:rsidR="00041535" w:rsidRPr="00CE2E75" w:rsidRDefault="00041535" w:rsidP="0069239E">
            <w:pPr>
              <w:rPr>
                <w:rFonts w:ascii="Arial" w:hAnsi="Arial" w:cs="Arial"/>
              </w:rPr>
            </w:pPr>
            <w:r w:rsidRPr="00CE2E75">
              <w:rPr>
                <w:rFonts w:ascii="Arial" w:hAnsi="Arial" w:cs="Arial"/>
              </w:rPr>
              <w:t xml:space="preserve">Email: </w:t>
            </w:r>
            <w:hyperlink r:id="rId11" w:history="1">
              <w:r w:rsidRPr="00CE2E75">
                <w:rPr>
                  <w:rStyle w:val="Hyperlink"/>
                  <w:rFonts w:ascii="Arial" w:hAnsi="Arial" w:cs="Arial"/>
                </w:rPr>
                <w:t>info@rpcf.co.uk</w:t>
              </w:r>
            </w:hyperlink>
          </w:p>
          <w:p w14:paraId="1F7E5825" w14:textId="77777777" w:rsidR="00041535" w:rsidRPr="00CE2E75" w:rsidRDefault="00041535" w:rsidP="0069239E">
            <w:pPr>
              <w:rPr>
                <w:rFonts w:ascii="Arial" w:hAnsi="Arial" w:cs="Arial"/>
              </w:rPr>
            </w:pPr>
            <w:r w:rsidRPr="00CE2E75">
              <w:rPr>
                <w:rFonts w:ascii="Arial" w:hAnsi="Arial" w:cs="Arial"/>
              </w:rPr>
              <w:t xml:space="preserve">Phone: 01709 296262 </w:t>
            </w:r>
          </w:p>
          <w:p w14:paraId="4D083BA3" w14:textId="77777777" w:rsidR="00041535" w:rsidRPr="00CE2E75" w:rsidRDefault="00041535" w:rsidP="0069239E">
            <w:pPr>
              <w:rPr>
                <w:rFonts w:ascii="Arial" w:hAnsi="Arial" w:cs="Arial"/>
              </w:rPr>
            </w:pPr>
            <w:r w:rsidRPr="00CE2E75">
              <w:rPr>
                <w:rFonts w:ascii="Arial" w:hAnsi="Arial" w:cs="Arial"/>
              </w:rPr>
              <w:t xml:space="preserve">The range of family activities can be found at </w:t>
            </w:r>
            <w:hyperlink r:id="rId12" w:history="1">
              <w:r w:rsidRPr="00CE2E75">
                <w:rPr>
                  <w:rStyle w:val="Hyperlink"/>
                  <w:rFonts w:ascii="Arial" w:hAnsi="Arial" w:cs="Arial"/>
                </w:rPr>
                <w:t>www.rpcf.co.uk</w:t>
              </w:r>
            </w:hyperlink>
            <w:r w:rsidRPr="00CE2E75">
              <w:rPr>
                <w:rFonts w:ascii="Arial" w:hAnsi="Arial" w:cs="Arial"/>
              </w:rPr>
              <w:t xml:space="preserve"> </w:t>
            </w:r>
          </w:p>
        </w:tc>
      </w:tr>
      <w:tr w:rsidR="00041535" w:rsidRPr="00CE2E75" w14:paraId="062FD7AC" w14:textId="77777777" w:rsidTr="008D0878">
        <w:tc>
          <w:tcPr>
            <w:tcW w:w="2376" w:type="dxa"/>
            <w:shd w:val="clear" w:color="auto" w:fill="FFFFFF" w:themeFill="background1"/>
          </w:tcPr>
          <w:p w14:paraId="157C3980" w14:textId="77777777" w:rsidR="00041535" w:rsidRPr="00CE2E75" w:rsidRDefault="00041535" w:rsidP="00222CFA">
            <w:pPr>
              <w:rPr>
                <w:rFonts w:ascii="Arial" w:hAnsi="Arial" w:cs="Arial"/>
              </w:rPr>
            </w:pPr>
            <w:r w:rsidRPr="00CE2E75">
              <w:rPr>
                <w:rFonts w:ascii="Arial" w:hAnsi="Arial" w:cs="Arial"/>
              </w:rPr>
              <w:t>Nexus Multi Academy Trust Extended Services</w:t>
            </w:r>
          </w:p>
        </w:tc>
        <w:tc>
          <w:tcPr>
            <w:tcW w:w="3544" w:type="dxa"/>
            <w:shd w:val="clear" w:color="auto" w:fill="FFFFFF" w:themeFill="background1"/>
          </w:tcPr>
          <w:p w14:paraId="59B6A2F7" w14:textId="77777777" w:rsidR="00041535" w:rsidRPr="00CE2E75" w:rsidRDefault="00041535" w:rsidP="0069239E">
            <w:pPr>
              <w:rPr>
                <w:rFonts w:ascii="Arial" w:hAnsi="Arial" w:cs="Arial"/>
              </w:rPr>
            </w:pPr>
            <w:r w:rsidRPr="00CE2E75">
              <w:rPr>
                <w:rFonts w:ascii="Arial" w:hAnsi="Arial" w:cs="Arial"/>
              </w:rPr>
              <w:t xml:space="preserve">Weekly after school and monthly Saturdays clubs to meet the needs of children and young people 2 – 19 with Severe Learning Difficulties, specifically Profound and Multiple Learning Difficulties (PMLD) and Autism Spectrum Condition (ASC). </w:t>
            </w:r>
          </w:p>
        </w:tc>
        <w:tc>
          <w:tcPr>
            <w:tcW w:w="3322" w:type="dxa"/>
            <w:shd w:val="clear" w:color="auto" w:fill="FFFFFF" w:themeFill="background1"/>
          </w:tcPr>
          <w:p w14:paraId="4E96B1CD" w14:textId="77777777" w:rsidR="00041535" w:rsidRPr="00CE2E75" w:rsidRDefault="00041535" w:rsidP="00041535">
            <w:pPr>
              <w:rPr>
                <w:rFonts w:ascii="Arial" w:hAnsi="Arial" w:cs="Arial"/>
              </w:rPr>
            </w:pPr>
            <w:r w:rsidRPr="00CE2E75">
              <w:rPr>
                <w:rFonts w:ascii="Arial" w:hAnsi="Arial" w:cs="Arial"/>
              </w:rPr>
              <w:t xml:space="preserve">Nexus MAT Extended Services coordinator by emailing </w:t>
            </w:r>
            <w:hyperlink r:id="rId13" w:history="1">
              <w:r w:rsidRPr="00CE2E75">
                <w:rPr>
                  <w:rStyle w:val="Hyperlink"/>
                  <w:rFonts w:ascii="Arial" w:hAnsi="Arial" w:cs="Arial"/>
                </w:rPr>
                <w:t>ESC@Nexusmat.org</w:t>
              </w:r>
            </w:hyperlink>
            <w:r w:rsidRPr="00CE2E75">
              <w:rPr>
                <w:rFonts w:ascii="Arial" w:hAnsi="Arial" w:cs="Arial"/>
              </w:rPr>
              <w:t xml:space="preserve"> or your child’s school, social worker or family support worker for details of how to access Nexus MAT short breaks.</w:t>
            </w:r>
          </w:p>
        </w:tc>
      </w:tr>
      <w:tr w:rsidR="008D0878" w:rsidRPr="00CE2E75" w14:paraId="45EAC1D7" w14:textId="77777777" w:rsidTr="00FD1ADD">
        <w:trPr>
          <w:trHeight w:val="292"/>
        </w:trPr>
        <w:tc>
          <w:tcPr>
            <w:tcW w:w="9242" w:type="dxa"/>
            <w:gridSpan w:val="3"/>
            <w:shd w:val="clear" w:color="auto" w:fill="D9D9D9" w:themeFill="background1" w:themeFillShade="D9"/>
          </w:tcPr>
          <w:p w14:paraId="74719EEC" w14:textId="77777777" w:rsidR="008D0878" w:rsidRPr="00CE2E75" w:rsidRDefault="008D0878" w:rsidP="000010FD">
            <w:pPr>
              <w:rPr>
                <w:rFonts w:ascii="Arial" w:hAnsi="Arial" w:cs="Arial"/>
              </w:rPr>
            </w:pPr>
            <w:r>
              <w:rPr>
                <w:rFonts w:ascii="Arial" w:hAnsi="Arial" w:cs="Arial"/>
              </w:rPr>
              <w:t>Specialist short breaks</w:t>
            </w:r>
          </w:p>
        </w:tc>
      </w:tr>
      <w:tr w:rsidR="00041535" w:rsidRPr="00CE2E75" w14:paraId="3829202E" w14:textId="77777777" w:rsidTr="008D0878">
        <w:tc>
          <w:tcPr>
            <w:tcW w:w="2376" w:type="dxa"/>
            <w:shd w:val="clear" w:color="auto" w:fill="FFFFFF" w:themeFill="background1"/>
          </w:tcPr>
          <w:p w14:paraId="5A1B238E" w14:textId="77777777" w:rsidR="00041535" w:rsidRPr="00CE2E75" w:rsidRDefault="00041535" w:rsidP="00222CFA">
            <w:pPr>
              <w:tabs>
                <w:tab w:val="left" w:pos="2110"/>
              </w:tabs>
              <w:rPr>
                <w:rFonts w:ascii="Arial" w:hAnsi="Arial" w:cs="Arial"/>
              </w:rPr>
            </w:pPr>
            <w:r w:rsidRPr="00CE2E75">
              <w:rPr>
                <w:rFonts w:ascii="Arial" w:hAnsi="Arial" w:cs="Arial"/>
              </w:rPr>
              <w:t xml:space="preserve">Liberty House (Day time or overnight </w:t>
            </w:r>
            <w:r w:rsidRPr="00CE2E75">
              <w:rPr>
                <w:rFonts w:ascii="Arial" w:hAnsi="Arial" w:cs="Arial"/>
              </w:rPr>
              <w:lastRenderedPageBreak/>
              <w:t>residential stays)</w:t>
            </w:r>
          </w:p>
        </w:tc>
        <w:tc>
          <w:tcPr>
            <w:tcW w:w="3544" w:type="dxa"/>
            <w:shd w:val="clear" w:color="auto" w:fill="FFFFFF" w:themeFill="background1"/>
          </w:tcPr>
          <w:p w14:paraId="5E2FDF3E" w14:textId="77777777" w:rsidR="00041535" w:rsidRPr="00CE2E75" w:rsidRDefault="00041535" w:rsidP="0069239E">
            <w:pPr>
              <w:rPr>
                <w:rFonts w:ascii="Arial" w:hAnsi="Arial" w:cs="Arial"/>
              </w:rPr>
            </w:pPr>
            <w:r w:rsidRPr="00FA5BD5">
              <w:rPr>
                <w:rFonts w:ascii="Arial" w:hAnsi="Arial" w:cs="Arial"/>
              </w:rPr>
              <w:lastRenderedPageBreak/>
              <w:t xml:space="preserve">Provides a warm, homely and safe environment for young </w:t>
            </w:r>
            <w:r w:rsidRPr="00FA5BD5">
              <w:rPr>
                <w:rFonts w:ascii="Arial" w:hAnsi="Arial" w:cs="Arial"/>
              </w:rPr>
              <w:lastRenderedPageBreak/>
              <w:t>people between the ages of 8 – 18 who experience a severe physical or learning disability and/or sensory impairment.</w:t>
            </w:r>
            <w:r w:rsidRPr="00CE2E75">
              <w:rPr>
                <w:rFonts w:ascii="Arial" w:hAnsi="Arial" w:cs="Arial"/>
              </w:rPr>
              <w:t xml:space="preserve">  </w:t>
            </w:r>
          </w:p>
        </w:tc>
        <w:tc>
          <w:tcPr>
            <w:tcW w:w="3322" w:type="dxa"/>
            <w:shd w:val="clear" w:color="auto" w:fill="FFFFFF" w:themeFill="background1"/>
          </w:tcPr>
          <w:p w14:paraId="6D943380" w14:textId="77777777" w:rsidR="00041535" w:rsidRDefault="00041535" w:rsidP="0069239E">
            <w:pPr>
              <w:rPr>
                <w:rFonts w:ascii="Arial" w:hAnsi="Arial" w:cs="Arial"/>
              </w:rPr>
            </w:pPr>
            <w:r w:rsidRPr="00CE2E75">
              <w:rPr>
                <w:rFonts w:ascii="Arial" w:hAnsi="Arial" w:cs="Arial"/>
              </w:rPr>
              <w:lastRenderedPageBreak/>
              <w:t>Accessed following a referral to and assessment by social care.</w:t>
            </w:r>
          </w:p>
          <w:p w14:paraId="69889781" w14:textId="77777777" w:rsidR="00CE2E75" w:rsidRPr="00CE2E75" w:rsidRDefault="00CE2E75" w:rsidP="0069239E">
            <w:pPr>
              <w:rPr>
                <w:rFonts w:ascii="Arial" w:hAnsi="Arial" w:cs="Arial"/>
              </w:rPr>
            </w:pPr>
            <w:r>
              <w:rPr>
                <w:rFonts w:ascii="Arial" w:hAnsi="Arial" w:cs="Arial"/>
              </w:rPr>
              <w:lastRenderedPageBreak/>
              <w:t>(Contact Multi Agency Support Hub on 01709336080)</w:t>
            </w:r>
          </w:p>
        </w:tc>
      </w:tr>
      <w:tr w:rsidR="00041535" w:rsidRPr="00CE2E75" w14:paraId="22A88894" w14:textId="77777777" w:rsidTr="008D0878">
        <w:tc>
          <w:tcPr>
            <w:tcW w:w="2376" w:type="dxa"/>
            <w:shd w:val="clear" w:color="auto" w:fill="FFFFFF" w:themeFill="background1"/>
          </w:tcPr>
          <w:p w14:paraId="1CC46944" w14:textId="77777777" w:rsidR="00041535" w:rsidRPr="00CE2E75" w:rsidRDefault="00041535" w:rsidP="00222CFA">
            <w:pPr>
              <w:rPr>
                <w:rFonts w:ascii="Arial" w:hAnsi="Arial" w:cs="Arial"/>
              </w:rPr>
            </w:pPr>
            <w:r w:rsidRPr="00CE2E75">
              <w:rPr>
                <w:rFonts w:ascii="Arial" w:hAnsi="Arial" w:cs="Arial"/>
              </w:rPr>
              <w:lastRenderedPageBreak/>
              <w:t>Families Together Service (Day time or overnight fostering)</w:t>
            </w:r>
          </w:p>
        </w:tc>
        <w:tc>
          <w:tcPr>
            <w:tcW w:w="3544" w:type="dxa"/>
            <w:shd w:val="clear" w:color="auto" w:fill="FFFFFF" w:themeFill="background1"/>
          </w:tcPr>
          <w:p w14:paraId="36072667" w14:textId="77777777" w:rsidR="00041535" w:rsidRPr="00CE2E75" w:rsidRDefault="00041535" w:rsidP="00CF7310">
            <w:pPr>
              <w:rPr>
                <w:rFonts w:ascii="Arial" w:hAnsi="Arial" w:cs="Arial"/>
              </w:rPr>
            </w:pPr>
            <w:r w:rsidRPr="00CE2E75">
              <w:rPr>
                <w:rFonts w:ascii="Arial" w:hAnsi="Arial" w:cs="Arial"/>
              </w:rPr>
              <w:t>Specialist foster carers who are recruited, assessed, traine</w:t>
            </w:r>
            <w:r w:rsidR="00DB68C0">
              <w:rPr>
                <w:rFonts w:ascii="Arial" w:hAnsi="Arial" w:cs="Arial"/>
              </w:rPr>
              <w:t>d, and supported to look after children with d</w:t>
            </w:r>
            <w:r w:rsidRPr="00CE2E75">
              <w:rPr>
                <w:rFonts w:ascii="Arial" w:hAnsi="Arial" w:cs="Arial"/>
              </w:rPr>
              <w:t xml:space="preserve">isabilities aged between 0-19 years for ‘short’ periods of time, usually in the carer’s home. </w:t>
            </w:r>
          </w:p>
        </w:tc>
        <w:tc>
          <w:tcPr>
            <w:tcW w:w="3322" w:type="dxa"/>
            <w:shd w:val="clear" w:color="auto" w:fill="FFFFFF" w:themeFill="background1"/>
          </w:tcPr>
          <w:p w14:paraId="4B5908F2" w14:textId="77777777" w:rsidR="00CE2E75" w:rsidRDefault="00041535" w:rsidP="0069239E">
            <w:pPr>
              <w:rPr>
                <w:rFonts w:ascii="Arial" w:hAnsi="Arial" w:cs="Arial"/>
              </w:rPr>
            </w:pPr>
            <w:r w:rsidRPr="00CE2E75">
              <w:rPr>
                <w:rFonts w:ascii="Arial" w:hAnsi="Arial" w:cs="Arial"/>
              </w:rPr>
              <w:t>Accessed following a referral to and assessment by social care.</w:t>
            </w:r>
          </w:p>
          <w:p w14:paraId="31B9095A" w14:textId="77777777" w:rsidR="00041535" w:rsidRPr="00CE2E75" w:rsidRDefault="00CE2E75" w:rsidP="0069239E">
            <w:pPr>
              <w:rPr>
                <w:rFonts w:ascii="Arial" w:hAnsi="Arial" w:cs="Arial"/>
              </w:rPr>
            </w:pPr>
            <w:r>
              <w:rPr>
                <w:rFonts w:ascii="Arial" w:hAnsi="Arial" w:cs="Arial"/>
              </w:rPr>
              <w:t>(Contact Multi Agency Support Hub on 01709336080)</w:t>
            </w:r>
            <w:r w:rsidR="00041535" w:rsidRPr="00CE2E75">
              <w:rPr>
                <w:rFonts w:ascii="Arial" w:hAnsi="Arial" w:cs="Arial"/>
              </w:rPr>
              <w:t xml:space="preserve"> </w:t>
            </w:r>
          </w:p>
        </w:tc>
      </w:tr>
      <w:tr w:rsidR="00041535" w:rsidRPr="00CE2E75" w14:paraId="38BA6F82" w14:textId="77777777" w:rsidTr="008D0878">
        <w:tc>
          <w:tcPr>
            <w:tcW w:w="2376" w:type="dxa"/>
            <w:shd w:val="clear" w:color="auto" w:fill="FFFFFF" w:themeFill="background1"/>
          </w:tcPr>
          <w:p w14:paraId="368C6929" w14:textId="77777777" w:rsidR="00041535" w:rsidRPr="00CE2E75" w:rsidRDefault="00041535" w:rsidP="00222CFA">
            <w:pPr>
              <w:rPr>
                <w:rFonts w:ascii="Arial" w:hAnsi="Arial" w:cs="Arial"/>
              </w:rPr>
            </w:pPr>
            <w:r w:rsidRPr="00CE2E75">
              <w:rPr>
                <w:rFonts w:ascii="Arial" w:hAnsi="Arial" w:cs="Arial"/>
              </w:rPr>
              <w:t>Direct Payment</w:t>
            </w:r>
          </w:p>
        </w:tc>
        <w:tc>
          <w:tcPr>
            <w:tcW w:w="3544" w:type="dxa"/>
            <w:shd w:val="clear" w:color="auto" w:fill="FFFFFF" w:themeFill="background1"/>
          </w:tcPr>
          <w:p w14:paraId="43AB2A1A" w14:textId="77777777" w:rsidR="00041535" w:rsidRPr="00CE2E75" w:rsidRDefault="00041535" w:rsidP="007553BE">
            <w:pPr>
              <w:rPr>
                <w:rFonts w:ascii="Arial" w:hAnsi="Arial" w:cs="Arial"/>
              </w:rPr>
            </w:pPr>
            <w:r w:rsidRPr="00CE2E75">
              <w:rPr>
                <w:rFonts w:ascii="Arial" w:hAnsi="Arial" w:cs="Arial"/>
              </w:rPr>
              <w:t xml:space="preserve">Cash payments made by </w:t>
            </w:r>
            <w:r w:rsidR="007553BE">
              <w:rPr>
                <w:rFonts w:ascii="Arial" w:hAnsi="Arial" w:cs="Arial"/>
              </w:rPr>
              <w:t xml:space="preserve">the </w:t>
            </w:r>
            <w:r w:rsidRPr="00CE2E75">
              <w:rPr>
                <w:rFonts w:ascii="Arial" w:hAnsi="Arial" w:cs="Arial"/>
              </w:rPr>
              <w:t>LA to parents of disabled children and young people which can be taken in place of an assessed short break service.  It enables parents to choose their short break.</w:t>
            </w:r>
          </w:p>
        </w:tc>
        <w:tc>
          <w:tcPr>
            <w:tcW w:w="3322" w:type="dxa"/>
            <w:shd w:val="clear" w:color="auto" w:fill="FFFFFF" w:themeFill="background1"/>
          </w:tcPr>
          <w:p w14:paraId="187B09FB" w14:textId="77777777" w:rsidR="00CE2E75" w:rsidRDefault="00041535" w:rsidP="0069239E">
            <w:pPr>
              <w:rPr>
                <w:rFonts w:ascii="Arial" w:hAnsi="Arial" w:cs="Arial"/>
              </w:rPr>
            </w:pPr>
            <w:r w:rsidRPr="00CE2E75">
              <w:rPr>
                <w:rFonts w:ascii="Arial" w:hAnsi="Arial" w:cs="Arial"/>
              </w:rPr>
              <w:t>Accessed following a referral to and assessment by social care.</w:t>
            </w:r>
          </w:p>
          <w:p w14:paraId="433A9031" w14:textId="77777777" w:rsidR="00CE2E75" w:rsidRPr="00CE2E75" w:rsidRDefault="00CE2E75" w:rsidP="0069239E">
            <w:pPr>
              <w:rPr>
                <w:rFonts w:ascii="Arial" w:hAnsi="Arial" w:cs="Arial"/>
              </w:rPr>
            </w:pPr>
            <w:r>
              <w:rPr>
                <w:rFonts w:ascii="Arial" w:hAnsi="Arial" w:cs="Arial"/>
              </w:rPr>
              <w:t>(Contact Multi Agency Support Hub on 01709336080)</w:t>
            </w:r>
          </w:p>
        </w:tc>
      </w:tr>
      <w:tr w:rsidR="00041535" w:rsidRPr="00CE2E75" w14:paraId="306CF478" w14:textId="77777777" w:rsidTr="008D0878">
        <w:tc>
          <w:tcPr>
            <w:tcW w:w="2376" w:type="dxa"/>
            <w:shd w:val="clear" w:color="auto" w:fill="FFFFFF" w:themeFill="background1"/>
          </w:tcPr>
          <w:p w14:paraId="6354A18C" w14:textId="77777777" w:rsidR="00041535" w:rsidRPr="00CE2E75" w:rsidRDefault="00041535" w:rsidP="00222CFA">
            <w:pPr>
              <w:rPr>
                <w:rFonts w:ascii="Arial" w:hAnsi="Arial" w:cs="Arial"/>
              </w:rPr>
            </w:pPr>
            <w:r w:rsidRPr="00CE2E75">
              <w:rPr>
                <w:rFonts w:ascii="Arial" w:hAnsi="Arial" w:cs="Arial"/>
              </w:rPr>
              <w:t xml:space="preserve">Triple P Parenting Programme </w:t>
            </w:r>
          </w:p>
        </w:tc>
        <w:tc>
          <w:tcPr>
            <w:tcW w:w="3544" w:type="dxa"/>
            <w:shd w:val="clear" w:color="auto" w:fill="FFFFFF" w:themeFill="background1"/>
          </w:tcPr>
          <w:p w14:paraId="40C65119" w14:textId="77777777" w:rsidR="00041535" w:rsidRPr="00CE2E75" w:rsidRDefault="00041535" w:rsidP="00076276">
            <w:pPr>
              <w:rPr>
                <w:rFonts w:ascii="Arial" w:hAnsi="Arial" w:cs="Arial"/>
              </w:rPr>
            </w:pPr>
            <w:r w:rsidRPr="00CE2E75">
              <w:rPr>
                <w:rFonts w:ascii="Arial" w:hAnsi="Arial" w:cs="Arial"/>
              </w:rPr>
              <w:t>Small group sessions that offer practical advice for tackling specific problem behaviour.</w:t>
            </w:r>
          </w:p>
          <w:p w14:paraId="132212BD" w14:textId="77777777" w:rsidR="00041535" w:rsidRPr="00CE2E75" w:rsidRDefault="00041535" w:rsidP="00076276">
            <w:pPr>
              <w:rPr>
                <w:rFonts w:ascii="Arial" w:hAnsi="Arial" w:cs="Arial"/>
              </w:rPr>
            </w:pPr>
          </w:p>
          <w:p w14:paraId="1D358A4B" w14:textId="77777777" w:rsidR="00041535" w:rsidRPr="00CE2E75" w:rsidRDefault="00041535" w:rsidP="00076276">
            <w:pPr>
              <w:rPr>
                <w:rFonts w:ascii="Arial" w:hAnsi="Arial" w:cs="Arial"/>
              </w:rPr>
            </w:pPr>
          </w:p>
        </w:tc>
        <w:tc>
          <w:tcPr>
            <w:tcW w:w="3322" w:type="dxa"/>
            <w:shd w:val="clear" w:color="auto" w:fill="FFFFFF" w:themeFill="background1"/>
          </w:tcPr>
          <w:p w14:paraId="2A072A7A" w14:textId="77777777" w:rsidR="00041535" w:rsidRDefault="00041535" w:rsidP="0069239E">
            <w:pPr>
              <w:rPr>
                <w:rFonts w:ascii="Arial" w:hAnsi="Arial" w:cs="Arial"/>
              </w:rPr>
            </w:pPr>
            <w:r w:rsidRPr="00CE2E75">
              <w:rPr>
                <w:rFonts w:ascii="Arial" w:hAnsi="Arial" w:cs="Arial"/>
              </w:rPr>
              <w:t>Accessed following a referral to and assessment by social care.</w:t>
            </w:r>
          </w:p>
          <w:p w14:paraId="6FF54BE1" w14:textId="77777777" w:rsidR="00CE2E75" w:rsidRPr="00CE2E75" w:rsidRDefault="00CE2E75" w:rsidP="0069239E">
            <w:pPr>
              <w:rPr>
                <w:rFonts w:ascii="Arial" w:hAnsi="Arial" w:cs="Arial"/>
              </w:rPr>
            </w:pPr>
            <w:r>
              <w:rPr>
                <w:rFonts w:ascii="Arial" w:hAnsi="Arial" w:cs="Arial"/>
              </w:rPr>
              <w:t>(Contact Multi Agency Support Hub on 01709336080)</w:t>
            </w:r>
          </w:p>
        </w:tc>
      </w:tr>
      <w:tr w:rsidR="007553BE" w:rsidRPr="00CE2E75" w14:paraId="09737673" w14:textId="77777777" w:rsidTr="00FD1ADD">
        <w:tc>
          <w:tcPr>
            <w:tcW w:w="9242" w:type="dxa"/>
            <w:gridSpan w:val="3"/>
            <w:shd w:val="clear" w:color="auto" w:fill="D9D9D9" w:themeFill="background1" w:themeFillShade="D9"/>
          </w:tcPr>
          <w:p w14:paraId="5EEB71A3" w14:textId="77777777" w:rsidR="007553BE" w:rsidRPr="007553BE" w:rsidRDefault="007553BE" w:rsidP="0069239E">
            <w:pPr>
              <w:rPr>
                <w:rFonts w:ascii="Arial" w:hAnsi="Arial" w:cs="Arial"/>
              </w:rPr>
            </w:pPr>
            <w:r w:rsidRPr="007553BE">
              <w:rPr>
                <w:rFonts w:ascii="Arial" w:hAnsi="Arial" w:cs="Arial"/>
              </w:rPr>
              <w:t>Specialist short breaks which are not commissioned or delivered by RMBC</w:t>
            </w:r>
          </w:p>
        </w:tc>
      </w:tr>
      <w:tr w:rsidR="0047670C" w:rsidRPr="00CE2E75" w14:paraId="4DE1E453" w14:textId="77777777" w:rsidTr="008D0878">
        <w:tc>
          <w:tcPr>
            <w:tcW w:w="2376" w:type="dxa"/>
            <w:shd w:val="clear" w:color="auto" w:fill="FFFFFF" w:themeFill="background1"/>
          </w:tcPr>
          <w:p w14:paraId="2D93D366" w14:textId="77777777" w:rsidR="0047670C" w:rsidRPr="00CE2E75" w:rsidRDefault="0047670C" w:rsidP="00222CFA">
            <w:pPr>
              <w:rPr>
                <w:rFonts w:ascii="Arial" w:hAnsi="Arial" w:cs="Arial"/>
              </w:rPr>
            </w:pPr>
            <w:r w:rsidRPr="0047670C">
              <w:rPr>
                <w:rFonts w:ascii="Arial" w:hAnsi="Arial" w:cs="Arial"/>
              </w:rPr>
              <w:t>Amy's House</w:t>
            </w:r>
          </w:p>
        </w:tc>
        <w:tc>
          <w:tcPr>
            <w:tcW w:w="3544" w:type="dxa"/>
            <w:shd w:val="clear" w:color="auto" w:fill="FFFFFF" w:themeFill="background1"/>
          </w:tcPr>
          <w:p w14:paraId="1B21BDAF" w14:textId="77777777" w:rsidR="0047670C" w:rsidRPr="00CE2E75" w:rsidRDefault="0047670C" w:rsidP="0047670C">
            <w:pPr>
              <w:rPr>
                <w:rFonts w:ascii="Arial" w:hAnsi="Arial" w:cs="Arial"/>
              </w:rPr>
            </w:pPr>
            <w:r>
              <w:rPr>
                <w:rFonts w:ascii="Arial" w:hAnsi="Arial" w:cs="Arial"/>
              </w:rPr>
              <w:t>C</w:t>
            </w:r>
            <w:r w:rsidRPr="0047670C">
              <w:rPr>
                <w:rFonts w:ascii="Arial" w:hAnsi="Arial" w:cs="Arial"/>
              </w:rPr>
              <w:t>aters for children aged 5-18 and provides Saturday and school holiday sessions, family support, sensory room sessions, support in the home and inclusive activities in a safe and secure environment</w:t>
            </w:r>
          </w:p>
        </w:tc>
        <w:tc>
          <w:tcPr>
            <w:tcW w:w="3322" w:type="dxa"/>
            <w:shd w:val="clear" w:color="auto" w:fill="FFFFFF" w:themeFill="background1"/>
          </w:tcPr>
          <w:p w14:paraId="78769CF1" w14:textId="77777777" w:rsidR="0047670C" w:rsidRDefault="007553BE" w:rsidP="0069239E">
            <w:pPr>
              <w:rPr>
                <w:rFonts w:ascii="Arial" w:hAnsi="Arial" w:cs="Arial"/>
              </w:rPr>
            </w:pPr>
            <w:r w:rsidRPr="007553BE">
              <w:rPr>
                <w:rFonts w:ascii="Arial" w:hAnsi="Arial" w:cs="Arial"/>
              </w:rPr>
              <w:t>The service is accessed by direct payments, personal budgets and self-referral</w:t>
            </w:r>
          </w:p>
          <w:p w14:paraId="796FB67E" w14:textId="77777777" w:rsidR="007553BE" w:rsidRDefault="007553BE" w:rsidP="0069239E">
            <w:pPr>
              <w:rPr>
                <w:rFonts w:ascii="Arial" w:hAnsi="Arial" w:cs="Arial"/>
              </w:rPr>
            </w:pPr>
          </w:p>
          <w:p w14:paraId="4DB9042C" w14:textId="77777777" w:rsidR="007553BE" w:rsidRPr="00CE2E75" w:rsidRDefault="007553BE" w:rsidP="007B44B2">
            <w:pPr>
              <w:rPr>
                <w:rFonts w:ascii="Arial" w:hAnsi="Arial" w:cs="Arial"/>
              </w:rPr>
            </w:pPr>
            <w:r>
              <w:rPr>
                <w:rFonts w:ascii="Arial" w:hAnsi="Arial" w:cs="Arial"/>
                <w:color w:val="222222"/>
                <w:shd w:val="clear" w:color="auto" w:fill="FFFFFF"/>
              </w:rPr>
              <w:t>Contact: 0114 2422294</w:t>
            </w:r>
            <w:r>
              <w:t xml:space="preserve"> </w:t>
            </w:r>
            <w:r w:rsidR="007B44B2">
              <w:rPr>
                <w:rFonts w:ascii="Arial" w:hAnsi="Arial" w:cs="Arial"/>
                <w:color w:val="222222"/>
                <w:shd w:val="clear" w:color="auto" w:fill="FFFFFF"/>
              </w:rPr>
              <w:t>www.amyshouse.org.uk</w:t>
            </w:r>
          </w:p>
        </w:tc>
      </w:tr>
      <w:tr w:rsidR="0047670C" w:rsidRPr="00CE2E75" w14:paraId="6AF7DD1B" w14:textId="77777777" w:rsidTr="008D0878">
        <w:tc>
          <w:tcPr>
            <w:tcW w:w="2376" w:type="dxa"/>
            <w:shd w:val="clear" w:color="auto" w:fill="FFFFFF" w:themeFill="background1"/>
          </w:tcPr>
          <w:p w14:paraId="6E0123E9" w14:textId="77777777" w:rsidR="0047670C" w:rsidRPr="00CE2E75" w:rsidRDefault="0047670C" w:rsidP="00222CFA">
            <w:pPr>
              <w:rPr>
                <w:rFonts w:ascii="Arial" w:hAnsi="Arial" w:cs="Arial"/>
              </w:rPr>
            </w:pPr>
            <w:r w:rsidRPr="0047670C">
              <w:rPr>
                <w:rFonts w:ascii="Arial" w:hAnsi="Arial" w:cs="Arial"/>
              </w:rPr>
              <w:t>Rainbow House</w:t>
            </w:r>
          </w:p>
        </w:tc>
        <w:tc>
          <w:tcPr>
            <w:tcW w:w="3544" w:type="dxa"/>
            <w:shd w:val="clear" w:color="auto" w:fill="FFFFFF" w:themeFill="background1"/>
          </w:tcPr>
          <w:p w14:paraId="3CCB80BB" w14:textId="77777777" w:rsidR="0047670C" w:rsidRPr="00CE2E75" w:rsidRDefault="0047670C" w:rsidP="0047670C">
            <w:pPr>
              <w:rPr>
                <w:rFonts w:ascii="Arial" w:hAnsi="Arial" w:cs="Arial"/>
              </w:rPr>
            </w:pPr>
            <w:r>
              <w:rPr>
                <w:rFonts w:ascii="Arial" w:hAnsi="Arial" w:cs="Arial"/>
              </w:rPr>
              <w:t>P</w:t>
            </w:r>
            <w:r w:rsidRPr="0047670C">
              <w:rPr>
                <w:rFonts w:ascii="Arial" w:hAnsi="Arial" w:cs="Arial"/>
              </w:rPr>
              <w:t xml:space="preserve">rovides respite care; life skills and organisational support to young people aged 10 to 25, with additional needs and learning disabilities. </w:t>
            </w:r>
          </w:p>
        </w:tc>
        <w:tc>
          <w:tcPr>
            <w:tcW w:w="3322" w:type="dxa"/>
            <w:shd w:val="clear" w:color="auto" w:fill="FFFFFF" w:themeFill="background1"/>
          </w:tcPr>
          <w:p w14:paraId="66164CBD" w14:textId="77777777" w:rsidR="0047670C" w:rsidRDefault="007553BE" w:rsidP="0069239E">
            <w:pPr>
              <w:rPr>
                <w:rFonts w:ascii="Arial" w:hAnsi="Arial" w:cs="Arial"/>
                <w:color w:val="222222"/>
                <w:shd w:val="clear" w:color="auto" w:fill="FFFFFF"/>
              </w:rPr>
            </w:pPr>
            <w:r>
              <w:rPr>
                <w:rFonts w:ascii="Arial" w:hAnsi="Arial" w:cs="Arial"/>
                <w:color w:val="222222"/>
                <w:shd w:val="clear" w:color="auto" w:fill="FFFFFF"/>
              </w:rPr>
              <w:t>Contact: 01709 252810</w:t>
            </w:r>
          </w:p>
          <w:p w14:paraId="008AE174" w14:textId="77777777" w:rsidR="007553BE" w:rsidRPr="00CE2E75" w:rsidRDefault="007553BE" w:rsidP="007553BE">
            <w:pPr>
              <w:rPr>
                <w:rFonts w:ascii="Arial" w:hAnsi="Arial" w:cs="Arial"/>
              </w:rPr>
            </w:pPr>
            <w:r>
              <w:rPr>
                <w:rFonts w:ascii="Arial" w:hAnsi="Arial" w:cs="Arial"/>
                <w:color w:val="222222"/>
                <w:shd w:val="clear" w:color="auto" w:fill="FFFFFF"/>
              </w:rPr>
              <w:t>www.</w:t>
            </w:r>
            <w:r w:rsidRPr="007553BE">
              <w:rPr>
                <w:rFonts w:ascii="Arial" w:hAnsi="Arial" w:cs="Arial"/>
                <w:color w:val="222222"/>
                <w:shd w:val="clear" w:color="auto" w:fill="FFFFFF"/>
              </w:rPr>
              <w:t>rainbowshouse.co.uk</w:t>
            </w:r>
          </w:p>
        </w:tc>
      </w:tr>
      <w:tr w:rsidR="000010FD" w:rsidRPr="00CE2E75" w14:paraId="514B8529" w14:textId="77777777" w:rsidTr="00FD1ADD">
        <w:trPr>
          <w:trHeight w:val="237"/>
        </w:trPr>
        <w:tc>
          <w:tcPr>
            <w:tcW w:w="9242" w:type="dxa"/>
            <w:gridSpan w:val="3"/>
            <w:shd w:val="clear" w:color="auto" w:fill="D9D9D9" w:themeFill="background1" w:themeFillShade="D9"/>
          </w:tcPr>
          <w:p w14:paraId="41EA36F7" w14:textId="77777777" w:rsidR="000010FD" w:rsidRPr="000010FD" w:rsidRDefault="000010FD" w:rsidP="000010FD">
            <w:pPr>
              <w:rPr>
                <w:rFonts w:ascii="Arial" w:hAnsi="Arial" w:cs="Arial"/>
              </w:rPr>
            </w:pPr>
            <w:r w:rsidRPr="000010FD">
              <w:rPr>
                <w:rFonts w:ascii="Arial" w:hAnsi="Arial" w:cs="Arial"/>
              </w:rPr>
              <w:t>Additional specialist short break</w:t>
            </w:r>
          </w:p>
        </w:tc>
      </w:tr>
      <w:tr w:rsidR="00D870C2" w:rsidRPr="00CE2E75" w14:paraId="515A0731" w14:textId="77777777" w:rsidTr="008D0878">
        <w:tc>
          <w:tcPr>
            <w:tcW w:w="2376" w:type="dxa"/>
            <w:shd w:val="clear" w:color="auto" w:fill="FFFFFF" w:themeFill="background1"/>
          </w:tcPr>
          <w:p w14:paraId="59405128" w14:textId="77777777" w:rsidR="00D870C2" w:rsidRPr="007553BE" w:rsidRDefault="00C26EDD" w:rsidP="00222CFA">
            <w:pPr>
              <w:rPr>
                <w:rFonts w:ascii="Arial" w:hAnsi="Arial" w:cs="Arial"/>
              </w:rPr>
            </w:pPr>
            <w:r w:rsidRPr="007553BE">
              <w:rPr>
                <w:rFonts w:ascii="Arial" w:hAnsi="Arial" w:cs="Arial"/>
              </w:rPr>
              <w:t xml:space="preserve">Complex Nursing Team </w:t>
            </w:r>
          </w:p>
        </w:tc>
        <w:tc>
          <w:tcPr>
            <w:tcW w:w="3544" w:type="dxa"/>
            <w:shd w:val="clear" w:color="auto" w:fill="FFFFFF" w:themeFill="background1"/>
          </w:tcPr>
          <w:p w14:paraId="13764E84" w14:textId="77777777" w:rsidR="00D870C2" w:rsidRPr="007553BE" w:rsidRDefault="00C26EDD" w:rsidP="00076276">
            <w:pPr>
              <w:rPr>
                <w:rFonts w:ascii="Arial" w:hAnsi="Arial" w:cs="Arial"/>
              </w:rPr>
            </w:pPr>
            <w:r w:rsidRPr="007553BE">
              <w:rPr>
                <w:rFonts w:ascii="Arial" w:hAnsi="Arial" w:cs="Arial"/>
              </w:rPr>
              <w:t xml:space="preserve">Provide short breaks for 0 – 19 year olds with complex health needs.  Services are offered throughout the week, day and night, and in a variety of settings. </w:t>
            </w:r>
          </w:p>
        </w:tc>
        <w:tc>
          <w:tcPr>
            <w:tcW w:w="3322" w:type="dxa"/>
            <w:shd w:val="clear" w:color="auto" w:fill="FFFFFF" w:themeFill="background1"/>
          </w:tcPr>
          <w:p w14:paraId="3CAECF68" w14:textId="77777777" w:rsidR="00EB7770" w:rsidRDefault="00EB7770" w:rsidP="00EB7770">
            <w:pPr>
              <w:spacing w:after="200" w:line="276" w:lineRule="auto"/>
              <w:rPr>
                <w:rFonts w:ascii="Arial" w:eastAsiaTheme="majorEastAsia" w:hAnsi="Arial" w:cs="Arial"/>
                <w:bCs/>
                <w:lang w:eastAsia="en-GB"/>
              </w:rPr>
            </w:pPr>
            <w:r w:rsidRPr="00064138">
              <w:rPr>
                <w:rFonts w:ascii="Arial" w:eastAsiaTheme="majorEastAsia" w:hAnsi="Arial" w:cs="Arial"/>
                <w:bCs/>
                <w:lang w:eastAsia="en-GB"/>
              </w:rPr>
              <w:t>Contact: 01302 566366</w:t>
            </w:r>
          </w:p>
          <w:p w14:paraId="19579E21" w14:textId="77777777" w:rsidR="00D870C2" w:rsidRPr="004C014A" w:rsidRDefault="00D870C2" w:rsidP="0069239E">
            <w:pPr>
              <w:rPr>
                <w:rFonts w:ascii="Arial" w:hAnsi="Arial" w:cs="Arial"/>
                <w:highlight w:val="yellow"/>
              </w:rPr>
            </w:pPr>
          </w:p>
        </w:tc>
      </w:tr>
      <w:tr w:rsidR="0047670C" w:rsidRPr="00CE2E75" w14:paraId="2B95865C" w14:textId="77777777" w:rsidTr="008D0878">
        <w:tc>
          <w:tcPr>
            <w:tcW w:w="2376" w:type="dxa"/>
            <w:shd w:val="clear" w:color="auto" w:fill="FFFFFF" w:themeFill="background1"/>
          </w:tcPr>
          <w:p w14:paraId="05D2CD47" w14:textId="77777777" w:rsidR="0047670C" w:rsidRPr="004C014A" w:rsidRDefault="0047670C" w:rsidP="00222CFA">
            <w:pPr>
              <w:rPr>
                <w:rFonts w:ascii="Arial" w:hAnsi="Arial" w:cs="Arial"/>
                <w:highlight w:val="yellow"/>
              </w:rPr>
            </w:pPr>
            <w:r w:rsidRPr="0047670C">
              <w:rPr>
                <w:rFonts w:ascii="Arial" w:hAnsi="Arial" w:cs="Arial"/>
              </w:rPr>
              <w:t>Community Nursing Team</w:t>
            </w:r>
          </w:p>
        </w:tc>
        <w:tc>
          <w:tcPr>
            <w:tcW w:w="3544" w:type="dxa"/>
            <w:shd w:val="clear" w:color="auto" w:fill="FFFFFF" w:themeFill="background1"/>
          </w:tcPr>
          <w:p w14:paraId="0319D48B" w14:textId="77777777" w:rsidR="0047670C" w:rsidRPr="004C014A" w:rsidRDefault="0047670C" w:rsidP="00076276">
            <w:pPr>
              <w:rPr>
                <w:rFonts w:ascii="Arial" w:hAnsi="Arial" w:cs="Arial"/>
                <w:highlight w:val="yellow"/>
              </w:rPr>
            </w:pPr>
            <w:r>
              <w:rPr>
                <w:rFonts w:ascii="Arial" w:hAnsi="Arial" w:cs="Arial"/>
              </w:rPr>
              <w:t>S</w:t>
            </w:r>
            <w:r w:rsidRPr="0047670C">
              <w:rPr>
                <w:rFonts w:ascii="Arial" w:hAnsi="Arial" w:cs="Arial"/>
              </w:rPr>
              <w:t>hort breaks at a level of 6 hours a week, this can be in any form that suit the family some younger children do 2 x 3 hours sessions.  This is available to any child with a technical nursing need e.g. PEG, NG tube, tracheostomy and oxygen to child up to the age of 8</w:t>
            </w:r>
          </w:p>
        </w:tc>
        <w:tc>
          <w:tcPr>
            <w:tcW w:w="3322" w:type="dxa"/>
            <w:shd w:val="clear" w:color="auto" w:fill="FFFFFF" w:themeFill="background1"/>
          </w:tcPr>
          <w:p w14:paraId="10FB915F" w14:textId="77777777" w:rsidR="0047670C" w:rsidRDefault="0047670C" w:rsidP="0047670C">
            <w:pPr>
              <w:rPr>
                <w:rFonts w:ascii="Arial" w:eastAsiaTheme="majorEastAsia" w:hAnsi="Arial" w:cs="Arial"/>
                <w:bCs/>
                <w:lang w:eastAsia="en-GB"/>
              </w:rPr>
            </w:pPr>
            <w:r w:rsidRPr="0047670C">
              <w:rPr>
                <w:rFonts w:ascii="Arial" w:eastAsiaTheme="majorEastAsia" w:hAnsi="Arial" w:cs="Arial"/>
                <w:bCs/>
                <w:lang w:eastAsia="en-GB"/>
              </w:rPr>
              <w:t xml:space="preserve">Referrals for this service can be from families themselves or any other professional supporting the family. </w:t>
            </w:r>
          </w:p>
          <w:p w14:paraId="1E0497D2" w14:textId="77777777" w:rsidR="0047670C" w:rsidRPr="0047670C" w:rsidRDefault="0047670C" w:rsidP="0047670C">
            <w:pPr>
              <w:rPr>
                <w:rFonts w:ascii="Arial" w:eastAsiaTheme="majorEastAsia" w:hAnsi="Arial" w:cs="Arial"/>
                <w:bCs/>
                <w:lang w:eastAsia="en-GB"/>
              </w:rPr>
            </w:pPr>
          </w:p>
          <w:p w14:paraId="31412782" w14:textId="77777777" w:rsidR="0047670C" w:rsidRPr="00064138" w:rsidRDefault="0047670C" w:rsidP="0047670C">
            <w:pPr>
              <w:rPr>
                <w:rFonts w:ascii="Arial" w:eastAsiaTheme="majorEastAsia" w:hAnsi="Arial" w:cs="Arial"/>
                <w:bCs/>
                <w:lang w:eastAsia="en-GB"/>
              </w:rPr>
            </w:pPr>
            <w:r w:rsidRPr="0047670C">
              <w:rPr>
                <w:rFonts w:ascii="Arial" w:eastAsiaTheme="majorEastAsia" w:hAnsi="Arial" w:cs="Arial"/>
                <w:bCs/>
                <w:lang w:eastAsia="en-GB"/>
              </w:rPr>
              <w:t>Contact: 01709 422717</w:t>
            </w:r>
          </w:p>
        </w:tc>
      </w:tr>
      <w:tr w:rsidR="00C26EDD" w:rsidRPr="00CE2E75" w14:paraId="1EEBF4F6" w14:textId="77777777" w:rsidTr="008D0878">
        <w:tc>
          <w:tcPr>
            <w:tcW w:w="2376" w:type="dxa"/>
            <w:shd w:val="clear" w:color="auto" w:fill="FFFFFF" w:themeFill="background1"/>
          </w:tcPr>
          <w:p w14:paraId="225052FD" w14:textId="77777777" w:rsidR="00C26EDD" w:rsidRPr="0059621B" w:rsidRDefault="00C26EDD" w:rsidP="00222CFA">
            <w:pPr>
              <w:rPr>
                <w:rFonts w:ascii="Arial" w:hAnsi="Arial" w:cs="Arial"/>
              </w:rPr>
            </w:pPr>
            <w:r w:rsidRPr="0059621B">
              <w:rPr>
                <w:rFonts w:ascii="Arial" w:hAnsi="Arial" w:cs="Arial"/>
              </w:rPr>
              <w:t xml:space="preserve">Bluebell Wood Children’s Hospice </w:t>
            </w:r>
          </w:p>
        </w:tc>
        <w:tc>
          <w:tcPr>
            <w:tcW w:w="3544" w:type="dxa"/>
            <w:shd w:val="clear" w:color="auto" w:fill="FFFFFF" w:themeFill="background1"/>
          </w:tcPr>
          <w:p w14:paraId="7E8C6609" w14:textId="77777777" w:rsidR="00C26EDD" w:rsidRPr="0059621B" w:rsidRDefault="00C26EDD" w:rsidP="00076276">
            <w:pPr>
              <w:rPr>
                <w:rFonts w:ascii="Arial" w:hAnsi="Arial" w:cs="Arial"/>
              </w:rPr>
            </w:pPr>
            <w:r w:rsidRPr="0059621B">
              <w:rPr>
                <w:rFonts w:ascii="Arial" w:hAnsi="Arial" w:cs="Arial"/>
              </w:rPr>
              <w:t xml:space="preserve">Provided care and support to families who have a child or young person who has life limiting conditions. </w:t>
            </w:r>
          </w:p>
        </w:tc>
        <w:tc>
          <w:tcPr>
            <w:tcW w:w="3322" w:type="dxa"/>
            <w:shd w:val="clear" w:color="auto" w:fill="FFFFFF" w:themeFill="background1"/>
          </w:tcPr>
          <w:p w14:paraId="6B3354F6" w14:textId="77777777" w:rsidR="00C26EDD" w:rsidRPr="0059621B" w:rsidRDefault="00B823A4" w:rsidP="0069239E">
            <w:pPr>
              <w:rPr>
                <w:rFonts w:ascii="Arial" w:hAnsi="Arial" w:cs="Arial"/>
              </w:rPr>
            </w:pPr>
            <w:r w:rsidRPr="0059621B">
              <w:rPr>
                <w:rFonts w:ascii="Arial" w:hAnsi="Arial" w:cs="Arial"/>
              </w:rPr>
              <w:t>Phone: 01909 517360</w:t>
            </w:r>
          </w:p>
          <w:p w14:paraId="2B4F5E93" w14:textId="77777777" w:rsidR="00B823A4" w:rsidRPr="0059621B" w:rsidRDefault="00B823A4" w:rsidP="0069239E">
            <w:pPr>
              <w:rPr>
                <w:rFonts w:ascii="Arial" w:hAnsi="Arial" w:cs="Arial"/>
              </w:rPr>
            </w:pPr>
            <w:r w:rsidRPr="0059621B">
              <w:rPr>
                <w:rFonts w:ascii="Arial" w:hAnsi="Arial" w:cs="Arial"/>
              </w:rPr>
              <w:t xml:space="preserve">www.blubbellwood.org </w:t>
            </w:r>
          </w:p>
        </w:tc>
      </w:tr>
    </w:tbl>
    <w:p w14:paraId="5D2146C0" w14:textId="77777777" w:rsidR="004C014A" w:rsidRDefault="004C014A" w:rsidP="00E00BE0">
      <w:pPr>
        <w:spacing w:after="0"/>
        <w:rPr>
          <w:rFonts w:ascii="Arial" w:hAnsi="Arial" w:cs="Arial"/>
        </w:rPr>
      </w:pPr>
    </w:p>
    <w:p w14:paraId="60A4153B" w14:textId="77777777" w:rsidR="002050A1" w:rsidRPr="004B6686" w:rsidRDefault="004C014A">
      <w:pPr>
        <w:rPr>
          <w:rFonts w:ascii="Arial" w:hAnsi="Arial" w:cs="Arial"/>
        </w:rPr>
      </w:pPr>
      <w:r>
        <w:rPr>
          <w:rFonts w:ascii="Arial" w:hAnsi="Arial" w:cs="Arial"/>
        </w:rPr>
        <w:t>C</w:t>
      </w:r>
      <w:r w:rsidR="00B823A4">
        <w:rPr>
          <w:rFonts w:ascii="Arial" w:hAnsi="Arial" w:cs="Arial"/>
        </w:rPr>
        <w:t>riteria</w:t>
      </w:r>
      <w:r>
        <w:rPr>
          <w:rFonts w:ascii="Arial" w:hAnsi="Arial" w:cs="Arial"/>
        </w:rPr>
        <w:t xml:space="preserve"> for short breaks</w:t>
      </w:r>
      <w:r w:rsidR="00B823A4">
        <w:rPr>
          <w:rFonts w:ascii="Arial" w:hAnsi="Arial" w:cs="Arial"/>
        </w:rPr>
        <w:t xml:space="preserve"> </w:t>
      </w:r>
      <w:r>
        <w:rPr>
          <w:rFonts w:ascii="Arial" w:hAnsi="Arial" w:cs="Arial"/>
        </w:rPr>
        <w:t xml:space="preserve">that have a </w:t>
      </w:r>
      <w:r w:rsidR="00B823A4">
        <w:rPr>
          <w:rFonts w:ascii="Arial" w:hAnsi="Arial" w:cs="Arial"/>
        </w:rPr>
        <w:t>referral to</w:t>
      </w:r>
      <w:r w:rsidR="00A35429">
        <w:rPr>
          <w:rFonts w:ascii="Arial" w:hAnsi="Arial" w:cs="Arial"/>
        </w:rPr>
        <w:t xml:space="preserve"> and assessment by</w:t>
      </w:r>
      <w:r w:rsidR="00B823A4">
        <w:rPr>
          <w:rFonts w:ascii="Arial" w:hAnsi="Arial" w:cs="Arial"/>
        </w:rPr>
        <w:t xml:space="preserve"> social care can be found at: </w:t>
      </w:r>
      <w:hyperlink r:id="rId14" w:history="1">
        <w:r w:rsidR="004B6686" w:rsidRPr="00E00BE0">
          <w:rPr>
            <w:rStyle w:val="Hyperlink"/>
            <w:rFonts w:ascii="Arial" w:hAnsi="Arial" w:cs="Arial"/>
          </w:rPr>
          <w:t>http://rotherhamcsyp.proceduresonline.com/p_child_dis_service.html</w:t>
        </w:r>
      </w:hyperlink>
      <w:r w:rsidR="004B6686">
        <w:rPr>
          <w:rFonts w:ascii="Arial" w:hAnsi="Arial" w:cs="Arial"/>
        </w:rPr>
        <w:t xml:space="preserve">  </w:t>
      </w:r>
    </w:p>
    <w:p w14:paraId="11CF5E57" w14:textId="77777777" w:rsidR="000E03CD" w:rsidRPr="00CE2E75" w:rsidRDefault="000E03CD">
      <w:pPr>
        <w:rPr>
          <w:rFonts w:ascii="Arial" w:hAnsi="Arial" w:cs="Arial"/>
          <w:b/>
        </w:rPr>
      </w:pPr>
      <w:r w:rsidRPr="00CE2E75">
        <w:rPr>
          <w:rFonts w:ascii="Arial" w:hAnsi="Arial" w:cs="Arial"/>
          <w:b/>
        </w:rPr>
        <w:lastRenderedPageBreak/>
        <w:t xml:space="preserve">How do we help to develop the skills of people </w:t>
      </w:r>
      <w:r w:rsidR="00271359" w:rsidRPr="00CE2E75">
        <w:rPr>
          <w:rFonts w:ascii="Arial" w:hAnsi="Arial" w:cs="Arial"/>
          <w:b/>
        </w:rPr>
        <w:t>working with</w:t>
      </w:r>
      <w:r w:rsidRPr="00CE2E75">
        <w:rPr>
          <w:rFonts w:ascii="Arial" w:hAnsi="Arial" w:cs="Arial"/>
          <w:b/>
        </w:rPr>
        <w:t xml:space="preserve"> disabled children young people and their families?</w:t>
      </w:r>
    </w:p>
    <w:p w14:paraId="5B62E447" w14:textId="77777777" w:rsidR="000E03CD" w:rsidRPr="00CE2E75" w:rsidRDefault="00B82E3A">
      <w:pPr>
        <w:rPr>
          <w:rFonts w:ascii="Arial" w:hAnsi="Arial" w:cs="Arial"/>
        </w:rPr>
      </w:pPr>
      <w:r w:rsidRPr="00CE2E75">
        <w:rPr>
          <w:rFonts w:ascii="Arial" w:hAnsi="Arial" w:cs="Arial"/>
        </w:rPr>
        <w:t xml:space="preserve">All </w:t>
      </w:r>
      <w:r w:rsidR="000E03CD" w:rsidRPr="00CE2E75">
        <w:rPr>
          <w:rFonts w:ascii="Arial" w:hAnsi="Arial" w:cs="Arial"/>
        </w:rPr>
        <w:t>commissioned</w:t>
      </w:r>
      <w:r w:rsidRPr="00CE2E75">
        <w:rPr>
          <w:rFonts w:ascii="Arial" w:hAnsi="Arial" w:cs="Arial"/>
        </w:rPr>
        <w:t xml:space="preserve"> short breaks </w:t>
      </w:r>
      <w:r w:rsidR="000E03CD" w:rsidRPr="00CE2E75">
        <w:rPr>
          <w:rFonts w:ascii="Arial" w:hAnsi="Arial" w:cs="Arial"/>
        </w:rPr>
        <w:t>providers</w:t>
      </w:r>
      <w:r w:rsidRPr="00CE2E75">
        <w:rPr>
          <w:rFonts w:ascii="Arial" w:hAnsi="Arial" w:cs="Arial"/>
        </w:rPr>
        <w:t xml:space="preserve"> are</w:t>
      </w:r>
      <w:r w:rsidR="00E00BE0">
        <w:rPr>
          <w:rFonts w:ascii="Arial" w:hAnsi="Arial" w:cs="Arial"/>
        </w:rPr>
        <w:t xml:space="preserve"> q</w:t>
      </w:r>
      <w:r w:rsidR="00D870C2">
        <w:rPr>
          <w:rFonts w:ascii="Arial" w:hAnsi="Arial" w:cs="Arial"/>
        </w:rPr>
        <w:t>uality assured</w:t>
      </w:r>
      <w:r w:rsidRPr="00CE2E75">
        <w:rPr>
          <w:rFonts w:ascii="Arial" w:hAnsi="Arial" w:cs="Arial"/>
        </w:rPr>
        <w:t xml:space="preserve">. </w:t>
      </w:r>
      <w:r w:rsidR="000E03CD" w:rsidRPr="00CE2E75">
        <w:rPr>
          <w:rFonts w:ascii="Arial" w:hAnsi="Arial" w:cs="Arial"/>
        </w:rPr>
        <w:t>The</w:t>
      </w:r>
      <w:r w:rsidRPr="00CE2E75">
        <w:rPr>
          <w:rFonts w:ascii="Arial" w:hAnsi="Arial" w:cs="Arial"/>
        </w:rPr>
        <w:t xml:space="preserve"> quality assurance visit observes short </w:t>
      </w:r>
      <w:r w:rsidR="000E03CD" w:rsidRPr="00CE2E75">
        <w:rPr>
          <w:rFonts w:ascii="Arial" w:hAnsi="Arial" w:cs="Arial"/>
        </w:rPr>
        <w:t>breaks</w:t>
      </w:r>
      <w:r w:rsidRPr="00CE2E75">
        <w:rPr>
          <w:rFonts w:ascii="Arial" w:hAnsi="Arial" w:cs="Arial"/>
        </w:rPr>
        <w:t xml:space="preserve"> service delivery, checks policies and procedures and discu</w:t>
      </w:r>
      <w:r w:rsidR="000E03CD" w:rsidRPr="00CE2E75">
        <w:rPr>
          <w:rFonts w:ascii="Arial" w:hAnsi="Arial" w:cs="Arial"/>
        </w:rPr>
        <w:t xml:space="preserve">sses good practice with practitioners.  Each service receives a report following the visit which identifies good practice and any areas for development.  </w:t>
      </w:r>
    </w:p>
    <w:p w14:paraId="7BDC6C3A" w14:textId="77777777" w:rsidR="00182B72" w:rsidRPr="00CE2E75" w:rsidRDefault="000E03CD" w:rsidP="00182B72">
      <w:pPr>
        <w:rPr>
          <w:rFonts w:ascii="Arial" w:hAnsi="Arial" w:cs="Arial"/>
          <w:b/>
        </w:rPr>
      </w:pPr>
      <w:r w:rsidRPr="00CE2E75">
        <w:rPr>
          <w:rFonts w:ascii="Arial" w:hAnsi="Arial" w:cs="Arial"/>
          <w:b/>
        </w:rPr>
        <w:t xml:space="preserve">What </w:t>
      </w:r>
      <w:r w:rsidR="002050A1" w:rsidRPr="00CE2E75">
        <w:rPr>
          <w:rFonts w:ascii="Arial" w:hAnsi="Arial" w:cs="Arial"/>
          <w:b/>
        </w:rPr>
        <w:t>do you think about short breaks now and what improvements could we make in the future?</w:t>
      </w:r>
    </w:p>
    <w:p w14:paraId="5230F79D" w14:textId="77777777" w:rsidR="002050A1" w:rsidRPr="00CE2E75" w:rsidRDefault="00182B72" w:rsidP="00182B72">
      <w:pPr>
        <w:rPr>
          <w:rFonts w:ascii="Arial" w:hAnsi="Arial" w:cs="Arial"/>
          <w:bCs/>
          <w:lang w:eastAsia="en-GB"/>
        </w:rPr>
      </w:pPr>
      <w:r w:rsidRPr="00CE2E75">
        <w:rPr>
          <w:rFonts w:ascii="Arial" w:hAnsi="Arial" w:cs="Arial"/>
          <w:bCs/>
          <w:lang w:eastAsia="en-GB"/>
        </w:rPr>
        <w:t xml:space="preserve">Children, Young </w:t>
      </w:r>
      <w:proofErr w:type="gramStart"/>
      <w:r w:rsidRPr="00CE2E75">
        <w:rPr>
          <w:rFonts w:ascii="Arial" w:hAnsi="Arial" w:cs="Arial"/>
          <w:bCs/>
          <w:lang w:eastAsia="en-GB"/>
        </w:rPr>
        <w:t>People</w:t>
      </w:r>
      <w:proofErr w:type="gramEnd"/>
      <w:r w:rsidRPr="00CE2E75">
        <w:rPr>
          <w:rFonts w:ascii="Arial" w:hAnsi="Arial" w:cs="Arial"/>
          <w:bCs/>
          <w:lang w:eastAsia="en-GB"/>
        </w:rPr>
        <w:t xml:space="preserve"> and family views of short breaks where obtained through a number of methods, which included survey mon</w:t>
      </w:r>
      <w:r w:rsidR="00F101C4">
        <w:rPr>
          <w:rFonts w:ascii="Arial" w:hAnsi="Arial" w:cs="Arial"/>
          <w:bCs/>
          <w:lang w:eastAsia="en-GB"/>
        </w:rPr>
        <w:t>k</w:t>
      </w:r>
      <w:r w:rsidRPr="00CE2E75">
        <w:rPr>
          <w:rFonts w:ascii="Arial" w:hAnsi="Arial" w:cs="Arial"/>
          <w:bCs/>
          <w:lang w:eastAsia="en-GB"/>
        </w:rPr>
        <w:t>ey, observations</w:t>
      </w:r>
      <w:r w:rsidR="001F529A" w:rsidRPr="00CE2E75">
        <w:rPr>
          <w:rFonts w:ascii="Arial" w:hAnsi="Arial" w:cs="Arial"/>
          <w:bCs/>
          <w:lang w:eastAsia="en-GB"/>
        </w:rPr>
        <w:t>, conversations</w:t>
      </w:r>
      <w:r w:rsidRPr="00CE2E75">
        <w:rPr>
          <w:rFonts w:ascii="Arial" w:hAnsi="Arial" w:cs="Arial"/>
          <w:bCs/>
          <w:lang w:eastAsia="en-GB"/>
        </w:rPr>
        <w:t xml:space="preserve"> and analysis. </w:t>
      </w:r>
    </w:p>
    <w:p w14:paraId="3B981655" w14:textId="77777777" w:rsidR="001F529A" w:rsidRPr="00CE2E75" w:rsidRDefault="00FD1ADD" w:rsidP="00182B72">
      <w:pPr>
        <w:rPr>
          <w:rFonts w:ascii="Arial" w:hAnsi="Arial" w:cs="Arial"/>
          <w:b/>
        </w:rPr>
      </w:pPr>
      <w:r w:rsidRPr="00CE2E75">
        <w:rPr>
          <w:rFonts w:ascii="Arial" w:hAnsi="Arial" w:cs="Arial"/>
          <w:b/>
          <w:noProof/>
          <w:lang w:eastAsia="en-GB"/>
        </w:rPr>
        <w:drawing>
          <wp:anchor distT="0" distB="0" distL="114300" distR="114300" simplePos="0" relativeHeight="251659264" behindDoc="0" locked="0" layoutInCell="1" allowOverlap="1" wp14:anchorId="3B2AEB90" wp14:editId="789BD11F">
            <wp:simplePos x="0" y="0"/>
            <wp:positionH relativeFrom="column">
              <wp:posOffset>2947035</wp:posOffset>
            </wp:positionH>
            <wp:positionV relativeFrom="paragraph">
              <wp:posOffset>681355</wp:posOffset>
            </wp:positionV>
            <wp:extent cx="2573020" cy="2070100"/>
            <wp:effectExtent l="95250" t="133350" r="93980" b="1206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330676">
                      <a:off x="0" y="0"/>
                      <a:ext cx="257302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E75">
        <w:rPr>
          <w:rFonts w:ascii="Arial" w:hAnsi="Arial" w:cs="Arial"/>
          <w:noProof/>
          <w:lang w:eastAsia="en-GB"/>
        </w:rPr>
        <w:drawing>
          <wp:anchor distT="0" distB="0" distL="114300" distR="114300" simplePos="0" relativeHeight="251658240" behindDoc="0" locked="0" layoutInCell="1" allowOverlap="1" wp14:anchorId="0CB28774" wp14:editId="380323EA">
            <wp:simplePos x="0" y="0"/>
            <wp:positionH relativeFrom="column">
              <wp:posOffset>608330</wp:posOffset>
            </wp:positionH>
            <wp:positionV relativeFrom="paragraph">
              <wp:posOffset>436245</wp:posOffset>
            </wp:positionV>
            <wp:extent cx="1771015" cy="2594610"/>
            <wp:effectExtent l="7303" t="0" r="7937" b="7938"/>
            <wp:wrapNone/>
            <wp:docPr id="1" name="Picture 1" descr="C:\Users\Andrew.lound\AppData\Local\Microsoft\Windows\Temporary Internet Files\Content.Word\andrew.lound_21-09-2018_15-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lound\AppData\Local\Microsoft\Windows\Temporary Internet Files\Content.Word\andrew.lound_21-09-2018_15-07-3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665" t="32680" r="48979" b="2344"/>
                    <a:stretch/>
                  </pic:blipFill>
                  <pic:spPr bwMode="auto">
                    <a:xfrm rot="5400000">
                      <a:off x="0" y="0"/>
                      <a:ext cx="1771015" cy="2594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529A" w:rsidRPr="00CE2E75">
        <w:rPr>
          <w:rFonts w:ascii="Arial" w:hAnsi="Arial" w:cs="Arial"/>
          <w:bCs/>
          <w:lang w:eastAsia="en-GB"/>
        </w:rPr>
        <w:t>Below are 2 children’s responses, one child attended</w:t>
      </w:r>
      <w:r w:rsidR="0059621B">
        <w:rPr>
          <w:rFonts w:ascii="Arial" w:hAnsi="Arial" w:cs="Arial"/>
          <w:bCs/>
          <w:lang w:eastAsia="en-GB"/>
        </w:rPr>
        <w:t xml:space="preserve"> the elephants in steps clubs and drew a picture of batman to show they </w:t>
      </w:r>
      <w:r w:rsidR="001F529A" w:rsidRPr="00CE2E75">
        <w:rPr>
          <w:rFonts w:ascii="Arial" w:hAnsi="Arial" w:cs="Arial"/>
          <w:bCs/>
          <w:lang w:eastAsia="en-GB"/>
        </w:rPr>
        <w:t xml:space="preserve">loved drawing. </w:t>
      </w:r>
      <w:r w:rsidR="0059621B">
        <w:rPr>
          <w:rFonts w:ascii="Arial" w:hAnsi="Arial" w:cs="Arial"/>
          <w:bCs/>
          <w:lang w:eastAsia="en-GB"/>
        </w:rPr>
        <w:t xml:space="preserve"> The other child was attending a</w:t>
      </w:r>
      <w:r w:rsidR="001F529A" w:rsidRPr="00CE2E75">
        <w:rPr>
          <w:rFonts w:ascii="Arial" w:hAnsi="Arial" w:cs="Arial"/>
          <w:bCs/>
          <w:lang w:eastAsia="en-GB"/>
        </w:rPr>
        <w:t xml:space="preserve"> Nexus Multi Academy Trust Extended Services short break</w:t>
      </w:r>
      <w:r w:rsidR="0059621B">
        <w:rPr>
          <w:rFonts w:ascii="Arial" w:hAnsi="Arial" w:cs="Arial"/>
          <w:bCs/>
          <w:lang w:eastAsia="en-GB"/>
        </w:rPr>
        <w:t xml:space="preserve"> for the first time which was based</w:t>
      </w:r>
      <w:r w:rsidR="001F529A" w:rsidRPr="00CE2E75">
        <w:rPr>
          <w:rFonts w:ascii="Arial" w:hAnsi="Arial" w:cs="Arial"/>
          <w:bCs/>
          <w:lang w:eastAsia="en-GB"/>
        </w:rPr>
        <w:t xml:space="preserve"> at a different school to </w:t>
      </w:r>
      <w:r w:rsidR="0059621B" w:rsidRPr="00CE2E75">
        <w:rPr>
          <w:rFonts w:ascii="Arial" w:hAnsi="Arial" w:cs="Arial"/>
          <w:bCs/>
          <w:lang w:eastAsia="en-GB"/>
        </w:rPr>
        <w:t>where</w:t>
      </w:r>
      <w:r w:rsidR="001F529A" w:rsidRPr="00CE2E75">
        <w:rPr>
          <w:rFonts w:ascii="Arial" w:hAnsi="Arial" w:cs="Arial"/>
          <w:bCs/>
          <w:lang w:eastAsia="en-GB"/>
        </w:rPr>
        <w:t xml:space="preserve"> they attend.  </w:t>
      </w:r>
    </w:p>
    <w:p w14:paraId="549D7B9E" w14:textId="77777777" w:rsidR="002050A1" w:rsidRPr="00CE2E75" w:rsidRDefault="002050A1">
      <w:pPr>
        <w:rPr>
          <w:rFonts w:ascii="Arial" w:hAnsi="Arial" w:cs="Arial"/>
          <w:b/>
        </w:rPr>
      </w:pPr>
    </w:p>
    <w:p w14:paraId="389C33D7" w14:textId="77777777" w:rsidR="001F529A" w:rsidRDefault="001F529A" w:rsidP="00B36312">
      <w:pPr>
        <w:ind w:left="11"/>
        <w:rPr>
          <w:rFonts w:ascii="Arial" w:hAnsi="Arial" w:cs="Arial"/>
          <w:b/>
        </w:rPr>
      </w:pPr>
    </w:p>
    <w:p w14:paraId="5B7D97F8" w14:textId="77777777" w:rsidR="008B450A" w:rsidRDefault="008B450A" w:rsidP="00B36312">
      <w:pPr>
        <w:ind w:left="11"/>
        <w:rPr>
          <w:rFonts w:ascii="Arial" w:hAnsi="Arial" w:cs="Arial"/>
          <w:b/>
        </w:rPr>
      </w:pPr>
    </w:p>
    <w:p w14:paraId="7C3BEF44" w14:textId="77777777" w:rsidR="008B450A" w:rsidRDefault="008B450A" w:rsidP="00B36312">
      <w:pPr>
        <w:ind w:left="11"/>
        <w:rPr>
          <w:rFonts w:ascii="Arial" w:hAnsi="Arial" w:cs="Arial"/>
          <w:b/>
        </w:rPr>
      </w:pPr>
    </w:p>
    <w:p w14:paraId="2256EC4E" w14:textId="77777777" w:rsidR="0058494A" w:rsidRPr="00CE2E75" w:rsidRDefault="0058494A" w:rsidP="00B36312">
      <w:pPr>
        <w:ind w:left="11"/>
        <w:rPr>
          <w:rFonts w:ascii="Arial" w:hAnsi="Arial" w:cs="Arial"/>
          <w:highlight w:val="yellow"/>
          <w:lang w:eastAsia="en-GB"/>
        </w:rPr>
      </w:pPr>
    </w:p>
    <w:p w14:paraId="7BB435B0" w14:textId="77777777" w:rsidR="007553BE" w:rsidRDefault="007553BE" w:rsidP="007D443B">
      <w:pPr>
        <w:rPr>
          <w:rFonts w:ascii="Arial" w:hAnsi="Arial" w:cs="Arial"/>
          <w:b/>
          <w:bCs/>
          <w:lang w:eastAsia="en-GB"/>
        </w:rPr>
      </w:pPr>
    </w:p>
    <w:p w14:paraId="4B7C9A79" w14:textId="77777777" w:rsidR="00FD1ADD" w:rsidRDefault="00FD1ADD" w:rsidP="007D443B">
      <w:pPr>
        <w:rPr>
          <w:rFonts w:ascii="Arial" w:hAnsi="Arial" w:cs="Arial"/>
          <w:b/>
          <w:bCs/>
          <w:lang w:eastAsia="en-GB"/>
        </w:rPr>
      </w:pPr>
    </w:p>
    <w:p w14:paraId="063EDF6A" w14:textId="77777777" w:rsidR="001F529A" w:rsidRPr="00CE2E75" w:rsidRDefault="007D443B" w:rsidP="007D443B">
      <w:pPr>
        <w:rPr>
          <w:rFonts w:ascii="Arial" w:hAnsi="Arial" w:cs="Arial"/>
          <w:b/>
          <w:bCs/>
          <w:lang w:eastAsia="en-GB"/>
        </w:rPr>
      </w:pPr>
      <w:r w:rsidRPr="00CE2E75">
        <w:rPr>
          <w:rFonts w:ascii="Arial" w:hAnsi="Arial" w:cs="Arial"/>
          <w:b/>
          <w:bCs/>
          <w:lang w:eastAsia="en-GB"/>
        </w:rPr>
        <w:t xml:space="preserve">Below is a table of key findings of what people though were going well and what would make the short breaks better.  </w:t>
      </w:r>
    </w:p>
    <w:tbl>
      <w:tblPr>
        <w:tblStyle w:val="TableGrid"/>
        <w:tblW w:w="0" w:type="auto"/>
        <w:tblInd w:w="11" w:type="dxa"/>
        <w:tblLook w:val="04A0" w:firstRow="1" w:lastRow="0" w:firstColumn="1" w:lastColumn="0" w:noHBand="0" w:noVBand="1"/>
      </w:tblPr>
      <w:tblGrid>
        <w:gridCol w:w="4616"/>
        <w:gridCol w:w="4615"/>
      </w:tblGrid>
      <w:tr w:rsidR="007D443B" w:rsidRPr="00CE2E75" w14:paraId="351719A8" w14:textId="77777777" w:rsidTr="007D443B">
        <w:tc>
          <w:tcPr>
            <w:tcW w:w="4616" w:type="dxa"/>
          </w:tcPr>
          <w:p w14:paraId="350D959D" w14:textId="77777777" w:rsidR="007D443B" w:rsidRPr="00CE2E75" w:rsidRDefault="007D443B" w:rsidP="00C87B02">
            <w:pPr>
              <w:rPr>
                <w:rFonts w:ascii="Arial" w:hAnsi="Arial" w:cs="Arial"/>
                <w:b/>
                <w:highlight w:val="yellow"/>
                <w:lang w:eastAsia="en-GB"/>
              </w:rPr>
            </w:pPr>
            <w:r w:rsidRPr="00CE2E75">
              <w:rPr>
                <w:rFonts w:ascii="Arial" w:hAnsi="Arial" w:cs="Arial"/>
                <w:b/>
                <w:bCs/>
                <w:lang w:eastAsia="en-GB"/>
              </w:rPr>
              <w:t xml:space="preserve">What </w:t>
            </w:r>
            <w:r w:rsidR="00C87B02">
              <w:rPr>
                <w:rFonts w:ascii="Arial" w:hAnsi="Arial" w:cs="Arial"/>
                <w:b/>
                <w:bCs/>
                <w:lang w:eastAsia="en-GB"/>
              </w:rPr>
              <w:t xml:space="preserve">is working well? </w:t>
            </w:r>
          </w:p>
        </w:tc>
        <w:tc>
          <w:tcPr>
            <w:tcW w:w="4615" w:type="dxa"/>
          </w:tcPr>
          <w:p w14:paraId="65317309" w14:textId="77777777" w:rsidR="007D443B" w:rsidRPr="00CE2E75" w:rsidRDefault="007D443B" w:rsidP="007D443B">
            <w:pPr>
              <w:spacing w:after="200" w:line="276" w:lineRule="auto"/>
              <w:rPr>
                <w:rFonts w:ascii="Arial" w:hAnsi="Arial" w:cs="Arial"/>
                <w:b/>
                <w:bCs/>
                <w:lang w:eastAsia="en-GB"/>
              </w:rPr>
            </w:pPr>
            <w:r w:rsidRPr="00CE2E75">
              <w:rPr>
                <w:rFonts w:ascii="Arial" w:hAnsi="Arial" w:cs="Arial"/>
                <w:b/>
                <w:bCs/>
                <w:lang w:eastAsia="en-GB"/>
              </w:rPr>
              <w:t>What would make it better?</w:t>
            </w:r>
          </w:p>
        </w:tc>
      </w:tr>
      <w:tr w:rsidR="007D443B" w:rsidRPr="00CE2E75" w14:paraId="0EB9F1FC" w14:textId="77777777" w:rsidTr="007D443B">
        <w:trPr>
          <w:trHeight w:val="420"/>
        </w:trPr>
        <w:tc>
          <w:tcPr>
            <w:tcW w:w="4616" w:type="dxa"/>
          </w:tcPr>
          <w:p w14:paraId="523FFF66" w14:textId="77777777" w:rsidR="007D443B" w:rsidRPr="00CE2E75" w:rsidRDefault="007D443B" w:rsidP="007D443B">
            <w:pPr>
              <w:rPr>
                <w:rFonts w:ascii="Arial" w:hAnsi="Arial" w:cs="Arial"/>
                <w:highlight w:val="yellow"/>
                <w:lang w:eastAsia="en-GB"/>
              </w:rPr>
            </w:pPr>
            <w:r w:rsidRPr="00CE2E75">
              <w:rPr>
                <w:rFonts w:ascii="Arial" w:hAnsi="Arial" w:cs="Arial"/>
                <w:bCs/>
                <w:lang w:eastAsia="en-GB"/>
              </w:rPr>
              <w:t>Social –promote peer relationships</w:t>
            </w:r>
          </w:p>
        </w:tc>
        <w:tc>
          <w:tcPr>
            <w:tcW w:w="4615" w:type="dxa"/>
          </w:tcPr>
          <w:p w14:paraId="7C35BCD3" w14:textId="77777777" w:rsidR="007D443B" w:rsidRPr="00CE2E75" w:rsidRDefault="007D443B" w:rsidP="007D443B">
            <w:pPr>
              <w:rPr>
                <w:rFonts w:ascii="Arial" w:hAnsi="Arial" w:cs="Arial"/>
                <w:bCs/>
                <w:lang w:eastAsia="en-GB"/>
              </w:rPr>
            </w:pPr>
            <w:r w:rsidRPr="00CE2E75">
              <w:rPr>
                <w:rFonts w:ascii="Arial" w:hAnsi="Arial" w:cs="Arial"/>
                <w:bCs/>
                <w:lang w:eastAsia="en-GB"/>
              </w:rPr>
              <w:t xml:space="preserve">More activities for physically disabled children </w:t>
            </w:r>
          </w:p>
          <w:p w14:paraId="3499E383" w14:textId="77777777" w:rsidR="007D443B" w:rsidRPr="00CE2E75" w:rsidRDefault="007D443B" w:rsidP="00B36312">
            <w:pPr>
              <w:rPr>
                <w:rFonts w:ascii="Arial" w:hAnsi="Arial" w:cs="Arial"/>
                <w:highlight w:val="yellow"/>
                <w:lang w:eastAsia="en-GB"/>
              </w:rPr>
            </w:pPr>
          </w:p>
        </w:tc>
      </w:tr>
      <w:tr w:rsidR="007D443B" w:rsidRPr="00CE2E75" w14:paraId="0FE89B68" w14:textId="77777777" w:rsidTr="007D443B">
        <w:tc>
          <w:tcPr>
            <w:tcW w:w="4616" w:type="dxa"/>
          </w:tcPr>
          <w:p w14:paraId="0E84F869" w14:textId="77777777" w:rsidR="007D443B" w:rsidRPr="00CE2E75" w:rsidRDefault="007D443B" w:rsidP="007D443B">
            <w:pPr>
              <w:rPr>
                <w:rFonts w:ascii="Arial" w:hAnsi="Arial" w:cs="Arial"/>
                <w:bCs/>
                <w:lang w:eastAsia="en-GB"/>
              </w:rPr>
            </w:pPr>
            <w:r w:rsidRPr="00CE2E75">
              <w:rPr>
                <w:rFonts w:ascii="Arial" w:hAnsi="Arial" w:cs="Arial"/>
                <w:bCs/>
                <w:lang w:eastAsia="en-GB"/>
              </w:rPr>
              <w:t>Simplicity of direct payments</w:t>
            </w:r>
          </w:p>
          <w:p w14:paraId="1E3A9FE6" w14:textId="77777777" w:rsidR="007D443B" w:rsidRPr="00CE2E75" w:rsidRDefault="007D443B" w:rsidP="00B36312">
            <w:pPr>
              <w:rPr>
                <w:rFonts w:ascii="Arial" w:hAnsi="Arial" w:cs="Arial"/>
                <w:highlight w:val="yellow"/>
                <w:lang w:eastAsia="en-GB"/>
              </w:rPr>
            </w:pPr>
          </w:p>
        </w:tc>
        <w:tc>
          <w:tcPr>
            <w:tcW w:w="4615" w:type="dxa"/>
          </w:tcPr>
          <w:p w14:paraId="4A150688" w14:textId="77777777" w:rsidR="007D443B" w:rsidRPr="00CE2E75" w:rsidRDefault="007D443B" w:rsidP="007D443B">
            <w:pPr>
              <w:rPr>
                <w:rFonts w:ascii="Arial" w:hAnsi="Arial" w:cs="Arial"/>
                <w:bCs/>
                <w:lang w:eastAsia="en-GB"/>
              </w:rPr>
            </w:pPr>
            <w:r w:rsidRPr="00CE2E75">
              <w:rPr>
                <w:rFonts w:ascii="Arial" w:hAnsi="Arial" w:cs="Arial"/>
                <w:bCs/>
                <w:lang w:eastAsia="en-GB"/>
              </w:rPr>
              <w:t>More sessions evenings/weekend</w:t>
            </w:r>
          </w:p>
          <w:p w14:paraId="23A8704A" w14:textId="77777777" w:rsidR="007D443B" w:rsidRPr="00CE2E75" w:rsidRDefault="007D443B" w:rsidP="00B36312">
            <w:pPr>
              <w:rPr>
                <w:rFonts w:ascii="Arial" w:hAnsi="Arial" w:cs="Arial"/>
                <w:highlight w:val="yellow"/>
                <w:lang w:eastAsia="en-GB"/>
              </w:rPr>
            </w:pPr>
          </w:p>
        </w:tc>
      </w:tr>
      <w:tr w:rsidR="007D443B" w:rsidRPr="00CE2E75" w14:paraId="10220DEC" w14:textId="77777777" w:rsidTr="007D443B">
        <w:tc>
          <w:tcPr>
            <w:tcW w:w="4616" w:type="dxa"/>
          </w:tcPr>
          <w:p w14:paraId="699E940F" w14:textId="77777777" w:rsidR="007D443B" w:rsidRPr="00CE2E75" w:rsidRDefault="007D443B" w:rsidP="007D443B">
            <w:pPr>
              <w:rPr>
                <w:rFonts w:ascii="Arial" w:hAnsi="Arial" w:cs="Arial"/>
                <w:bCs/>
                <w:lang w:eastAsia="en-GB"/>
              </w:rPr>
            </w:pPr>
            <w:r w:rsidRPr="00CE2E75">
              <w:rPr>
                <w:rFonts w:ascii="Arial" w:hAnsi="Arial" w:cs="Arial"/>
                <w:bCs/>
                <w:lang w:eastAsia="en-GB"/>
              </w:rPr>
              <w:t xml:space="preserve">Established teams </w:t>
            </w:r>
            <w:r w:rsidR="00C87B02">
              <w:rPr>
                <w:rFonts w:ascii="Arial" w:hAnsi="Arial" w:cs="Arial"/>
                <w:bCs/>
                <w:lang w:eastAsia="en-GB"/>
              </w:rPr>
              <w:t xml:space="preserve">that ensure continuity and help children and young people feel settled. </w:t>
            </w:r>
          </w:p>
          <w:p w14:paraId="03A2F4E5" w14:textId="77777777" w:rsidR="007D443B" w:rsidRPr="00CE2E75" w:rsidRDefault="007D443B" w:rsidP="00B36312">
            <w:pPr>
              <w:rPr>
                <w:rFonts w:ascii="Arial" w:hAnsi="Arial" w:cs="Arial"/>
                <w:highlight w:val="yellow"/>
                <w:lang w:eastAsia="en-GB"/>
              </w:rPr>
            </w:pPr>
          </w:p>
        </w:tc>
        <w:tc>
          <w:tcPr>
            <w:tcW w:w="4615" w:type="dxa"/>
          </w:tcPr>
          <w:p w14:paraId="1D99A8D2" w14:textId="77777777" w:rsidR="007D443B" w:rsidRPr="00CE2E75" w:rsidRDefault="007D443B" w:rsidP="007D443B">
            <w:pPr>
              <w:rPr>
                <w:rFonts w:ascii="Arial" w:hAnsi="Arial" w:cs="Arial"/>
                <w:bCs/>
                <w:lang w:eastAsia="en-GB"/>
              </w:rPr>
            </w:pPr>
            <w:r w:rsidRPr="00CE2E75">
              <w:rPr>
                <w:rFonts w:ascii="Arial" w:hAnsi="Arial" w:cs="Arial"/>
                <w:bCs/>
                <w:lang w:eastAsia="en-GB"/>
              </w:rPr>
              <w:t xml:space="preserve">Better information sharing around what is available </w:t>
            </w:r>
          </w:p>
          <w:p w14:paraId="2AEE3989" w14:textId="77777777" w:rsidR="007D443B" w:rsidRPr="00CE2E75" w:rsidRDefault="007D443B" w:rsidP="00B36312">
            <w:pPr>
              <w:rPr>
                <w:rFonts w:ascii="Arial" w:hAnsi="Arial" w:cs="Arial"/>
                <w:highlight w:val="yellow"/>
                <w:lang w:eastAsia="en-GB"/>
              </w:rPr>
            </w:pPr>
          </w:p>
        </w:tc>
      </w:tr>
      <w:tr w:rsidR="007D443B" w:rsidRPr="00CE2E75" w14:paraId="3C813520" w14:textId="77777777" w:rsidTr="007D443B">
        <w:tc>
          <w:tcPr>
            <w:tcW w:w="4616" w:type="dxa"/>
          </w:tcPr>
          <w:p w14:paraId="057CBF59" w14:textId="77777777" w:rsidR="007D443B" w:rsidRPr="00CE2E75" w:rsidRDefault="007D443B" w:rsidP="00B36312">
            <w:pPr>
              <w:rPr>
                <w:rFonts w:ascii="Arial" w:hAnsi="Arial" w:cs="Arial"/>
                <w:highlight w:val="yellow"/>
                <w:lang w:eastAsia="en-GB"/>
              </w:rPr>
            </w:pPr>
            <w:r w:rsidRPr="00CE2E75">
              <w:rPr>
                <w:rFonts w:ascii="Arial" w:hAnsi="Arial" w:cs="Arial"/>
                <w:bCs/>
                <w:lang w:eastAsia="en-GB"/>
              </w:rPr>
              <w:t>Varied activities</w:t>
            </w:r>
          </w:p>
        </w:tc>
        <w:tc>
          <w:tcPr>
            <w:tcW w:w="4615" w:type="dxa"/>
          </w:tcPr>
          <w:p w14:paraId="1DC57E0B" w14:textId="77777777" w:rsidR="007D443B" w:rsidRPr="00CE2E75" w:rsidRDefault="007D443B" w:rsidP="00B36312">
            <w:pPr>
              <w:rPr>
                <w:rFonts w:ascii="Arial" w:hAnsi="Arial" w:cs="Arial"/>
                <w:highlight w:val="yellow"/>
                <w:lang w:eastAsia="en-GB"/>
              </w:rPr>
            </w:pPr>
            <w:r w:rsidRPr="00CE2E75">
              <w:rPr>
                <w:rFonts w:ascii="Arial" w:hAnsi="Arial" w:cs="Arial"/>
                <w:bCs/>
                <w:lang w:eastAsia="en-GB"/>
              </w:rPr>
              <w:t>Activities for older children</w:t>
            </w:r>
          </w:p>
        </w:tc>
      </w:tr>
    </w:tbl>
    <w:p w14:paraId="43DFF141" w14:textId="77777777" w:rsidR="00FD1ADD" w:rsidRDefault="00FD1ADD" w:rsidP="00FD1ADD">
      <w:pPr>
        <w:spacing w:after="0"/>
        <w:rPr>
          <w:rFonts w:ascii="Arial" w:hAnsi="Arial" w:cs="Arial"/>
        </w:rPr>
      </w:pPr>
    </w:p>
    <w:p w14:paraId="01372249" w14:textId="77777777" w:rsidR="00FD1ADD" w:rsidRDefault="000E03CD">
      <w:pPr>
        <w:rPr>
          <w:rFonts w:ascii="Arial" w:hAnsi="Arial" w:cs="Arial"/>
        </w:rPr>
      </w:pPr>
      <w:r w:rsidRPr="00CE2E75">
        <w:rPr>
          <w:rFonts w:ascii="Arial" w:hAnsi="Arial" w:cs="Arial"/>
        </w:rPr>
        <w:t xml:space="preserve">A detailed response analysis </w:t>
      </w:r>
      <w:r w:rsidR="00FA5BD5">
        <w:rPr>
          <w:rFonts w:ascii="Arial" w:hAnsi="Arial" w:cs="Arial"/>
        </w:rPr>
        <w:t>with a summary of finding</w:t>
      </w:r>
      <w:r w:rsidR="00C44025">
        <w:rPr>
          <w:rFonts w:ascii="Arial" w:hAnsi="Arial" w:cs="Arial"/>
        </w:rPr>
        <w:t>s</w:t>
      </w:r>
      <w:r w:rsidR="00FA5BD5">
        <w:rPr>
          <w:rFonts w:ascii="Arial" w:hAnsi="Arial" w:cs="Arial"/>
        </w:rPr>
        <w:t xml:space="preserve"> </w:t>
      </w:r>
      <w:r w:rsidRPr="00CE2E75">
        <w:rPr>
          <w:rFonts w:ascii="Arial" w:hAnsi="Arial" w:cs="Arial"/>
        </w:rPr>
        <w:t xml:space="preserve">can be found in the Rotherham Short Breaks for Disabled Children Needs Analysis </w:t>
      </w:r>
      <w:r w:rsidRPr="00646170">
        <w:rPr>
          <w:rFonts w:ascii="Arial" w:hAnsi="Arial" w:cs="Arial"/>
        </w:rPr>
        <w:t>2018</w:t>
      </w:r>
      <w:r w:rsidR="00FD1ADD">
        <w:rPr>
          <w:rFonts w:ascii="Arial" w:hAnsi="Arial" w:cs="Arial"/>
        </w:rPr>
        <w:t xml:space="preserve">.  The 2018 needs analysis is </w:t>
      </w:r>
      <w:r w:rsidR="00C44025">
        <w:rPr>
          <w:rFonts w:ascii="Arial" w:hAnsi="Arial" w:cs="Arial"/>
        </w:rPr>
        <w:t xml:space="preserve">currently </w:t>
      </w:r>
      <w:r w:rsidR="00FD1ADD">
        <w:rPr>
          <w:rFonts w:ascii="Arial" w:hAnsi="Arial" w:cs="Arial"/>
        </w:rPr>
        <w:t>under</w:t>
      </w:r>
      <w:r w:rsidR="00C44025">
        <w:rPr>
          <w:rFonts w:ascii="Arial" w:hAnsi="Arial" w:cs="Arial"/>
        </w:rPr>
        <w:t xml:space="preserve"> review, it will be published on </w:t>
      </w:r>
      <w:r w:rsidR="00FD1ADD">
        <w:rPr>
          <w:rFonts w:ascii="Arial" w:hAnsi="Arial" w:cs="Arial"/>
        </w:rPr>
        <w:t>the Short Breaks section of the Rotherham’s SEND Local Offer</w:t>
      </w:r>
      <w:r w:rsidR="00C44025">
        <w:rPr>
          <w:rFonts w:ascii="Arial" w:hAnsi="Arial" w:cs="Arial"/>
        </w:rPr>
        <w:t xml:space="preserve"> soon</w:t>
      </w:r>
      <w:r w:rsidR="00FD1ADD">
        <w:rPr>
          <w:rFonts w:ascii="Arial" w:hAnsi="Arial" w:cs="Arial"/>
        </w:rPr>
        <w:t xml:space="preserve">. </w:t>
      </w:r>
      <w:r w:rsidR="00D12B59">
        <w:rPr>
          <w:rFonts w:ascii="Arial" w:hAnsi="Arial" w:cs="Arial"/>
        </w:rPr>
        <w:t xml:space="preserve"> </w:t>
      </w:r>
      <w:hyperlink r:id="rId17" w:history="1">
        <w:r w:rsidR="00D12B59" w:rsidRPr="00FD0E83">
          <w:rPr>
            <w:rStyle w:val="Hyperlink"/>
            <w:rFonts w:ascii="Arial" w:hAnsi="Arial" w:cs="Arial"/>
          </w:rPr>
          <w:t>http://rotherhamsendlocaloffer.org.uk</w:t>
        </w:r>
      </w:hyperlink>
      <w:r w:rsidR="00D12B59">
        <w:rPr>
          <w:rFonts w:ascii="Arial" w:hAnsi="Arial" w:cs="Arial"/>
        </w:rPr>
        <w:t xml:space="preserve"> </w:t>
      </w:r>
    </w:p>
    <w:sectPr w:rsidR="00FD1ADD" w:rsidSect="007553BE">
      <w:footerReference w:type="defaul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F8ED" w14:textId="77777777" w:rsidR="003F1D3F" w:rsidRDefault="003F1D3F" w:rsidP="002050A1">
      <w:pPr>
        <w:spacing w:after="0" w:line="240" w:lineRule="auto"/>
      </w:pPr>
      <w:r>
        <w:separator/>
      </w:r>
    </w:p>
  </w:endnote>
  <w:endnote w:type="continuationSeparator" w:id="0">
    <w:p w14:paraId="76E17C8D" w14:textId="77777777" w:rsidR="003F1D3F" w:rsidRDefault="003F1D3F" w:rsidP="0020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39E0" w14:textId="77777777" w:rsidR="002050A1" w:rsidRDefault="00205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9961" w14:textId="77777777" w:rsidR="003F1D3F" w:rsidRDefault="003F1D3F" w:rsidP="002050A1">
      <w:pPr>
        <w:spacing w:after="0" w:line="240" w:lineRule="auto"/>
      </w:pPr>
      <w:r>
        <w:separator/>
      </w:r>
    </w:p>
  </w:footnote>
  <w:footnote w:type="continuationSeparator" w:id="0">
    <w:p w14:paraId="3B1017AF" w14:textId="77777777" w:rsidR="003F1D3F" w:rsidRDefault="003F1D3F" w:rsidP="0020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FC7"/>
    <w:multiLevelType w:val="hybridMultilevel"/>
    <w:tmpl w:val="58D67DAA"/>
    <w:lvl w:ilvl="0" w:tplc="58623E3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5465ED"/>
    <w:multiLevelType w:val="hybridMultilevel"/>
    <w:tmpl w:val="6F7AF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7819EE"/>
    <w:multiLevelType w:val="hybridMultilevel"/>
    <w:tmpl w:val="A968AF7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start w:val="1"/>
      <w:numFmt w:val="bullet"/>
      <w:lvlText w:val=""/>
      <w:lvlJc w:val="left"/>
      <w:pPr>
        <w:ind w:left="2171" w:hanging="360"/>
      </w:pPr>
      <w:rPr>
        <w:rFonts w:ascii="Wingdings" w:hAnsi="Wingdings" w:hint="default"/>
      </w:rPr>
    </w:lvl>
    <w:lvl w:ilvl="3" w:tplc="08090001">
      <w:start w:val="1"/>
      <w:numFmt w:val="bullet"/>
      <w:lvlText w:val=""/>
      <w:lvlJc w:val="left"/>
      <w:pPr>
        <w:ind w:left="2891" w:hanging="360"/>
      </w:pPr>
      <w:rPr>
        <w:rFonts w:ascii="Symbol" w:hAnsi="Symbol" w:hint="default"/>
      </w:rPr>
    </w:lvl>
    <w:lvl w:ilvl="4" w:tplc="08090003">
      <w:start w:val="1"/>
      <w:numFmt w:val="bullet"/>
      <w:lvlText w:val="o"/>
      <w:lvlJc w:val="left"/>
      <w:pPr>
        <w:ind w:left="3611" w:hanging="360"/>
      </w:pPr>
      <w:rPr>
        <w:rFonts w:ascii="Courier New" w:hAnsi="Courier New" w:cs="Courier New" w:hint="default"/>
      </w:rPr>
    </w:lvl>
    <w:lvl w:ilvl="5" w:tplc="08090005">
      <w:start w:val="1"/>
      <w:numFmt w:val="bullet"/>
      <w:lvlText w:val=""/>
      <w:lvlJc w:val="left"/>
      <w:pPr>
        <w:ind w:left="4331" w:hanging="360"/>
      </w:pPr>
      <w:rPr>
        <w:rFonts w:ascii="Wingdings" w:hAnsi="Wingdings" w:hint="default"/>
      </w:rPr>
    </w:lvl>
    <w:lvl w:ilvl="6" w:tplc="08090001">
      <w:start w:val="1"/>
      <w:numFmt w:val="bullet"/>
      <w:lvlText w:val=""/>
      <w:lvlJc w:val="left"/>
      <w:pPr>
        <w:ind w:left="5051" w:hanging="360"/>
      </w:pPr>
      <w:rPr>
        <w:rFonts w:ascii="Symbol" w:hAnsi="Symbol" w:hint="default"/>
      </w:rPr>
    </w:lvl>
    <w:lvl w:ilvl="7" w:tplc="08090003">
      <w:start w:val="1"/>
      <w:numFmt w:val="bullet"/>
      <w:lvlText w:val="o"/>
      <w:lvlJc w:val="left"/>
      <w:pPr>
        <w:ind w:left="5771" w:hanging="360"/>
      </w:pPr>
      <w:rPr>
        <w:rFonts w:ascii="Courier New" w:hAnsi="Courier New" w:cs="Courier New" w:hint="default"/>
      </w:rPr>
    </w:lvl>
    <w:lvl w:ilvl="8" w:tplc="08090005">
      <w:start w:val="1"/>
      <w:numFmt w:val="bullet"/>
      <w:lvlText w:val=""/>
      <w:lvlJc w:val="left"/>
      <w:pPr>
        <w:ind w:left="6491" w:hanging="360"/>
      </w:pPr>
      <w:rPr>
        <w:rFonts w:ascii="Wingdings" w:hAnsi="Wingdings" w:hint="default"/>
      </w:rPr>
    </w:lvl>
  </w:abstractNum>
  <w:abstractNum w:abstractNumId="3" w15:restartNumberingAfterBreak="0">
    <w:nsid w:val="54EB0CE9"/>
    <w:multiLevelType w:val="hybridMultilevel"/>
    <w:tmpl w:val="7180AD56"/>
    <w:lvl w:ilvl="0" w:tplc="77C06E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104CD"/>
    <w:multiLevelType w:val="hybridMultilevel"/>
    <w:tmpl w:val="A0D6CC82"/>
    <w:lvl w:ilvl="0" w:tplc="5BEA9A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CFA"/>
    <w:rsid w:val="000010FD"/>
    <w:rsid w:val="00041535"/>
    <w:rsid w:val="00076276"/>
    <w:rsid w:val="000E03CD"/>
    <w:rsid w:val="00113189"/>
    <w:rsid w:val="0017229A"/>
    <w:rsid w:val="001800BC"/>
    <w:rsid w:val="00182B72"/>
    <w:rsid w:val="001F529A"/>
    <w:rsid w:val="002050A1"/>
    <w:rsid w:val="00222CFA"/>
    <w:rsid w:val="00271359"/>
    <w:rsid w:val="003F1D3F"/>
    <w:rsid w:val="00443B4A"/>
    <w:rsid w:val="0047670C"/>
    <w:rsid w:val="004B6686"/>
    <w:rsid w:val="004C014A"/>
    <w:rsid w:val="00541049"/>
    <w:rsid w:val="00542C19"/>
    <w:rsid w:val="0058494A"/>
    <w:rsid w:val="0059621B"/>
    <w:rsid w:val="00646170"/>
    <w:rsid w:val="0069239E"/>
    <w:rsid w:val="006A5E11"/>
    <w:rsid w:val="00734D90"/>
    <w:rsid w:val="00753FDD"/>
    <w:rsid w:val="007553BE"/>
    <w:rsid w:val="007B44B2"/>
    <w:rsid w:val="007D443B"/>
    <w:rsid w:val="008B450A"/>
    <w:rsid w:val="008D0878"/>
    <w:rsid w:val="00A21E7E"/>
    <w:rsid w:val="00A35429"/>
    <w:rsid w:val="00AB7ED8"/>
    <w:rsid w:val="00AC0F4B"/>
    <w:rsid w:val="00B36312"/>
    <w:rsid w:val="00B823A4"/>
    <w:rsid w:val="00B82E3A"/>
    <w:rsid w:val="00C26EDD"/>
    <w:rsid w:val="00C44025"/>
    <w:rsid w:val="00C87B02"/>
    <w:rsid w:val="00CC723C"/>
    <w:rsid w:val="00CE2E75"/>
    <w:rsid w:val="00CF7310"/>
    <w:rsid w:val="00D12B59"/>
    <w:rsid w:val="00D46CC3"/>
    <w:rsid w:val="00D870C2"/>
    <w:rsid w:val="00DB68C0"/>
    <w:rsid w:val="00E00BE0"/>
    <w:rsid w:val="00EB02FF"/>
    <w:rsid w:val="00EB7770"/>
    <w:rsid w:val="00F101C4"/>
    <w:rsid w:val="00FA5BD5"/>
    <w:rsid w:val="00FD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F79B"/>
  <w15:docId w15:val="{98155ED9-3D31-4F85-9431-BDB3155D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C19"/>
    <w:rPr>
      <w:color w:val="0000FF" w:themeColor="hyperlink"/>
      <w:u w:val="single"/>
    </w:rPr>
  </w:style>
  <w:style w:type="paragraph" w:styleId="BalloonText">
    <w:name w:val="Balloon Text"/>
    <w:basedOn w:val="Normal"/>
    <w:link w:val="BalloonTextChar"/>
    <w:uiPriority w:val="99"/>
    <w:semiHidden/>
    <w:unhideWhenUsed/>
    <w:rsid w:val="0054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49"/>
    <w:rPr>
      <w:rFonts w:ascii="Tahoma" w:hAnsi="Tahoma" w:cs="Tahoma"/>
      <w:sz w:val="16"/>
      <w:szCs w:val="16"/>
    </w:rPr>
  </w:style>
  <w:style w:type="paragraph" w:styleId="Header">
    <w:name w:val="header"/>
    <w:basedOn w:val="Normal"/>
    <w:link w:val="HeaderChar"/>
    <w:uiPriority w:val="99"/>
    <w:unhideWhenUsed/>
    <w:rsid w:val="0020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0A1"/>
  </w:style>
  <w:style w:type="paragraph" w:styleId="Footer">
    <w:name w:val="footer"/>
    <w:basedOn w:val="Normal"/>
    <w:link w:val="FooterChar"/>
    <w:uiPriority w:val="99"/>
    <w:unhideWhenUsed/>
    <w:rsid w:val="0020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0A1"/>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050A1"/>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F529A"/>
  </w:style>
  <w:style w:type="character" w:styleId="FollowedHyperlink">
    <w:name w:val="FollowedHyperlink"/>
    <w:basedOn w:val="DefaultParagraphFont"/>
    <w:uiPriority w:val="99"/>
    <w:semiHidden/>
    <w:unhideWhenUsed/>
    <w:rsid w:val="00A35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9058">
      <w:bodyDiv w:val="1"/>
      <w:marLeft w:val="0"/>
      <w:marRight w:val="0"/>
      <w:marTop w:val="0"/>
      <w:marBottom w:val="0"/>
      <w:divBdr>
        <w:top w:val="none" w:sz="0" w:space="0" w:color="auto"/>
        <w:left w:val="none" w:sz="0" w:space="0" w:color="auto"/>
        <w:bottom w:val="none" w:sz="0" w:space="0" w:color="auto"/>
        <w:right w:val="none" w:sz="0" w:space="0" w:color="auto"/>
      </w:divBdr>
    </w:div>
    <w:div w:id="427625291">
      <w:bodyDiv w:val="1"/>
      <w:marLeft w:val="0"/>
      <w:marRight w:val="0"/>
      <w:marTop w:val="0"/>
      <w:marBottom w:val="0"/>
      <w:divBdr>
        <w:top w:val="none" w:sz="0" w:space="0" w:color="auto"/>
        <w:left w:val="none" w:sz="0" w:space="0" w:color="auto"/>
        <w:bottom w:val="none" w:sz="0" w:space="0" w:color="auto"/>
        <w:right w:val="none" w:sz="0" w:space="0" w:color="auto"/>
      </w:divBdr>
    </w:div>
    <w:div w:id="630014472">
      <w:bodyDiv w:val="1"/>
      <w:marLeft w:val="0"/>
      <w:marRight w:val="0"/>
      <w:marTop w:val="0"/>
      <w:marBottom w:val="0"/>
      <w:divBdr>
        <w:top w:val="none" w:sz="0" w:space="0" w:color="auto"/>
        <w:left w:val="none" w:sz="0" w:space="0" w:color="auto"/>
        <w:bottom w:val="none" w:sz="0" w:space="0" w:color="auto"/>
        <w:right w:val="none" w:sz="0" w:space="0" w:color="auto"/>
      </w:divBdr>
    </w:div>
    <w:div w:id="664208153">
      <w:bodyDiv w:val="1"/>
      <w:marLeft w:val="0"/>
      <w:marRight w:val="0"/>
      <w:marTop w:val="0"/>
      <w:marBottom w:val="0"/>
      <w:divBdr>
        <w:top w:val="none" w:sz="0" w:space="0" w:color="auto"/>
        <w:left w:val="none" w:sz="0" w:space="0" w:color="auto"/>
        <w:bottom w:val="none" w:sz="0" w:space="0" w:color="auto"/>
        <w:right w:val="none" w:sz="0" w:space="0" w:color="auto"/>
      </w:divBdr>
    </w:div>
    <w:div w:id="952517975">
      <w:bodyDiv w:val="1"/>
      <w:marLeft w:val="0"/>
      <w:marRight w:val="0"/>
      <w:marTop w:val="0"/>
      <w:marBottom w:val="0"/>
      <w:divBdr>
        <w:top w:val="none" w:sz="0" w:space="0" w:color="auto"/>
        <w:left w:val="none" w:sz="0" w:space="0" w:color="auto"/>
        <w:bottom w:val="none" w:sz="0" w:space="0" w:color="auto"/>
        <w:right w:val="none" w:sz="0" w:space="0" w:color="auto"/>
      </w:divBdr>
    </w:div>
    <w:div w:id="1299217506">
      <w:bodyDiv w:val="1"/>
      <w:marLeft w:val="0"/>
      <w:marRight w:val="0"/>
      <w:marTop w:val="0"/>
      <w:marBottom w:val="0"/>
      <w:divBdr>
        <w:top w:val="none" w:sz="0" w:space="0" w:color="auto"/>
        <w:left w:val="none" w:sz="0" w:space="0" w:color="auto"/>
        <w:bottom w:val="none" w:sz="0" w:space="0" w:color="auto"/>
        <w:right w:val="none" w:sz="0" w:space="0" w:color="auto"/>
      </w:divBdr>
    </w:div>
    <w:div w:id="13455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otherham.org.uk" TargetMode="External"/><Relationship Id="rId13" Type="http://schemas.openxmlformats.org/officeDocument/2006/relationships/hyperlink" Target="mailto:ESC@Nexusmat.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therhamsendlocaloffer.org.uk" TargetMode="External"/><Relationship Id="rId12" Type="http://schemas.openxmlformats.org/officeDocument/2006/relationships/hyperlink" Target="http://www.rpcf.co.uk" TargetMode="External"/><Relationship Id="rId17" Type="http://schemas.openxmlformats.org/officeDocument/2006/relationships/hyperlink" Target="http://rotherhamsendlocaloffer.org.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pcf.co.uk"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bhupinder.manku@rotherham.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upinder.manku@rotherham.gov.uk" TargetMode="External"/><Relationship Id="rId14" Type="http://schemas.openxmlformats.org/officeDocument/2006/relationships/hyperlink" Target="http://rotherhamcsyp.proceduresonline.com/p_child_dis_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Lound, Andrew</dc:creator>
  <cp:lastModifiedBy>Andrew Lound</cp:lastModifiedBy>
  <cp:revision>8</cp:revision>
  <cp:lastPrinted>2018-10-29T11:34:00Z</cp:lastPrinted>
  <dcterms:created xsi:type="dcterms:W3CDTF">2018-10-22T14:01:00Z</dcterms:created>
  <dcterms:modified xsi:type="dcterms:W3CDTF">2020-10-20T14:19:00Z</dcterms:modified>
</cp:coreProperties>
</file>