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F18" w:rsidRPr="00551DC0" w:rsidRDefault="00DC020E" w:rsidP="00497F18">
      <w:pPr>
        <w:jc w:val="center"/>
        <w:rPr>
          <w:rFonts w:ascii="Arial" w:hAnsi="Arial" w:cs="Arial"/>
          <w:b/>
          <w:color w:val="0F243E" w:themeColor="text2" w:themeShade="80"/>
          <w:sz w:val="56"/>
          <w:szCs w:val="56"/>
        </w:rPr>
      </w:pPr>
      <w:r w:rsidRPr="00551DC0">
        <w:rPr>
          <w:rFonts w:ascii="Arial" w:hAnsi="Arial" w:cs="Arial"/>
          <w:b/>
          <w:color w:val="0F243E" w:themeColor="text2" w:themeShade="80"/>
          <w:sz w:val="56"/>
          <w:szCs w:val="56"/>
        </w:rPr>
        <w:t>“Promoting Collective Responsibility for Rotherham’s Vulnerable Groups”</w:t>
      </w:r>
    </w:p>
    <w:p w:rsidR="00DC020E" w:rsidRPr="00551DC0" w:rsidRDefault="00DC020E" w:rsidP="00DD6C53">
      <w:pPr>
        <w:rPr>
          <w:rFonts w:ascii="Arial" w:hAnsi="Arial" w:cs="Arial"/>
          <w:b/>
          <w:color w:val="1F497D" w:themeColor="text2"/>
          <w:sz w:val="56"/>
          <w:szCs w:val="56"/>
        </w:rPr>
      </w:pPr>
      <w:r w:rsidRPr="00551DC0">
        <w:rPr>
          <w:rFonts w:ascii="Arial" w:hAnsi="Arial" w:cs="Arial"/>
          <w:b/>
          <w:i/>
          <w:color w:val="0F243E" w:themeColor="text2" w:themeShade="80"/>
          <w:sz w:val="40"/>
          <w:szCs w:val="40"/>
        </w:rPr>
        <w:t>Vision</w:t>
      </w:r>
      <w:r w:rsidRPr="00551DC0">
        <w:rPr>
          <w:rFonts w:ascii="Arial" w:hAnsi="Arial" w:cs="Arial"/>
          <w:b/>
          <w:i/>
          <w:color w:val="1F497D" w:themeColor="text2"/>
          <w:sz w:val="40"/>
          <w:szCs w:val="40"/>
        </w:rPr>
        <w:t xml:space="preserve"> </w:t>
      </w:r>
    </w:p>
    <w:p w:rsidR="00DC020E" w:rsidRPr="00551DC0" w:rsidRDefault="00DC020E" w:rsidP="00DC020E">
      <w:pPr>
        <w:rPr>
          <w:rFonts w:ascii="Arial" w:hAnsi="Arial" w:cs="Arial"/>
          <w:b/>
          <w:color w:val="0F243E" w:themeColor="text2" w:themeShade="80"/>
          <w:sz w:val="36"/>
          <w:szCs w:val="36"/>
        </w:rPr>
      </w:pPr>
      <w:r w:rsidRPr="00551DC0">
        <w:rPr>
          <w:rFonts w:ascii="Arial" w:hAnsi="Arial" w:cs="Arial"/>
          <w:b/>
          <w:i/>
          <w:color w:val="0F243E" w:themeColor="text2" w:themeShade="80"/>
          <w:sz w:val="36"/>
          <w:szCs w:val="36"/>
        </w:rPr>
        <w:t>Our vision and collective responsibility for our children and young people with SEN and disabilities is the same as for all our children and young people; that they be safe, happy, healthy, confident and successful, contributing to a thriving, inclusive community that is welcoming to all.</w:t>
      </w:r>
      <w:r w:rsidRPr="00551DC0">
        <w:rPr>
          <w:rFonts w:ascii="Arial" w:hAnsi="Arial" w:cs="Arial"/>
          <w:b/>
          <w:color w:val="0F243E" w:themeColor="text2" w:themeShade="80"/>
          <w:sz w:val="36"/>
          <w:szCs w:val="36"/>
        </w:rPr>
        <w:t xml:space="preserve"> </w:t>
      </w:r>
    </w:p>
    <w:p w:rsidR="00DC020E" w:rsidRPr="00497F18" w:rsidRDefault="00DC020E" w:rsidP="00DC020E">
      <w:pPr>
        <w:rPr>
          <w:rFonts w:ascii="Arial" w:hAnsi="Arial" w:cs="Arial"/>
          <w:b/>
          <w:sz w:val="32"/>
          <w:szCs w:val="32"/>
        </w:rPr>
      </w:pPr>
      <w:r w:rsidRPr="00497F18">
        <w:rPr>
          <w:rFonts w:ascii="Arial" w:hAnsi="Arial" w:cs="Arial"/>
          <w:sz w:val="32"/>
          <w:szCs w:val="32"/>
        </w:rPr>
        <w:t>We will achieve this by;</w:t>
      </w:r>
    </w:p>
    <w:p w:rsidR="00DC020E" w:rsidRPr="00497F18" w:rsidRDefault="00A74012" w:rsidP="00DC020E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32"/>
          <w:szCs w:val="32"/>
        </w:rPr>
      </w:pPr>
      <w:r w:rsidRPr="00497F18">
        <w:rPr>
          <w:rFonts w:ascii="Arial" w:hAnsi="Arial" w:cs="Arial"/>
          <w:sz w:val="32"/>
          <w:szCs w:val="32"/>
        </w:rPr>
        <w:t>L</w:t>
      </w:r>
      <w:r w:rsidR="00DC020E" w:rsidRPr="00497F18">
        <w:rPr>
          <w:rFonts w:ascii="Arial" w:hAnsi="Arial" w:cs="Arial"/>
          <w:sz w:val="32"/>
          <w:szCs w:val="32"/>
        </w:rPr>
        <w:t>ifting aspirations and build on existing strengths.</w:t>
      </w:r>
    </w:p>
    <w:p w:rsidR="00DC020E" w:rsidRPr="00497F18" w:rsidRDefault="00DC020E" w:rsidP="00DC020E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97F18">
        <w:rPr>
          <w:rFonts w:ascii="Arial" w:hAnsi="Arial" w:cs="Arial"/>
          <w:sz w:val="32"/>
          <w:szCs w:val="32"/>
        </w:rPr>
        <w:t>Increasing Personalisation – such that provision and support is designed and delivered in collaboration with children, young people and their families so that it is person centred, responsive and better matched to need.</w:t>
      </w:r>
    </w:p>
    <w:p w:rsidR="00DC020E" w:rsidRPr="00497F18" w:rsidRDefault="007E5346" w:rsidP="00DC020E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97F18">
        <w:rPr>
          <w:rFonts w:ascii="Arial" w:hAnsi="Arial" w:cs="Arial"/>
          <w:sz w:val="32"/>
          <w:szCs w:val="32"/>
        </w:rPr>
        <w:t>Focussing on and improving</w:t>
      </w:r>
      <w:r w:rsidR="00DC020E" w:rsidRPr="00497F18">
        <w:rPr>
          <w:rFonts w:ascii="Arial" w:hAnsi="Arial" w:cs="Arial"/>
          <w:sz w:val="32"/>
          <w:szCs w:val="32"/>
        </w:rPr>
        <w:t xml:space="preserve"> outcomes that are important to, and for, our children, young people, families and communities.</w:t>
      </w:r>
    </w:p>
    <w:p w:rsidR="00DC020E" w:rsidRPr="00497F18" w:rsidRDefault="00DC020E" w:rsidP="00DC020E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 w:rsidRPr="00497F18">
        <w:rPr>
          <w:rFonts w:ascii="Arial" w:hAnsi="Arial" w:cs="Arial"/>
          <w:sz w:val="32"/>
          <w:szCs w:val="32"/>
        </w:rPr>
        <w:t>Enhancing Partnerships – so that we can jointly commission to collectively achieve and sustain our vision.</w:t>
      </w:r>
    </w:p>
    <w:p w:rsidR="00497F18" w:rsidRPr="00497F18" w:rsidRDefault="00497F18" w:rsidP="00DC020E">
      <w:pPr>
        <w:rPr>
          <w:rFonts w:ascii="Arial" w:hAnsi="Arial" w:cs="Arial"/>
          <w:sz w:val="16"/>
          <w:szCs w:val="16"/>
        </w:rPr>
      </w:pPr>
    </w:p>
    <w:p w:rsidR="000E1E99" w:rsidRPr="00497F18" w:rsidRDefault="00DC020E" w:rsidP="0054326A">
      <w:pPr>
        <w:rPr>
          <w:rFonts w:ascii="Arial" w:hAnsi="Arial" w:cs="Arial"/>
          <w:sz w:val="32"/>
          <w:szCs w:val="32"/>
        </w:rPr>
      </w:pPr>
      <w:r w:rsidRPr="00497F18">
        <w:rPr>
          <w:rFonts w:ascii="Arial" w:hAnsi="Arial" w:cs="Arial"/>
          <w:sz w:val="32"/>
          <w:szCs w:val="32"/>
        </w:rPr>
        <w:t xml:space="preserve">We will develop a notion of collective responsibility for Rotherham’s vulnerable children and young people so that all parties know and understand their contribution and as a result we will have a graduated response that meets the needs of all learners. </w:t>
      </w:r>
    </w:p>
    <w:sectPr w:rsidR="000E1E99" w:rsidRPr="00497F18" w:rsidSect="00551DC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08" w:footer="708" w:gutter="0"/>
      <w:pgBorders w:offsetFrom="page">
        <w:top w:val="single" w:sz="12" w:space="24" w:color="002060" w:shadow="1"/>
        <w:left w:val="single" w:sz="12" w:space="24" w:color="002060" w:shadow="1"/>
        <w:bottom w:val="single" w:sz="12" w:space="24" w:color="002060" w:shadow="1"/>
        <w:right w:val="single" w:sz="12" w:space="24" w:color="00206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709" w:rsidRDefault="00147709" w:rsidP="000E1E99">
      <w:pPr>
        <w:spacing w:after="0" w:line="240" w:lineRule="auto"/>
      </w:pPr>
      <w:r>
        <w:separator/>
      </w:r>
    </w:p>
  </w:endnote>
  <w:endnote w:type="continuationSeparator" w:id="0">
    <w:p w:rsidR="00147709" w:rsidRDefault="00147709" w:rsidP="000E1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99" w:rsidRDefault="000E1E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99" w:rsidRDefault="000E1E9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99" w:rsidRDefault="000E1E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709" w:rsidRDefault="00147709" w:rsidP="000E1E99">
      <w:pPr>
        <w:spacing w:after="0" w:line="240" w:lineRule="auto"/>
      </w:pPr>
      <w:r>
        <w:separator/>
      </w:r>
    </w:p>
  </w:footnote>
  <w:footnote w:type="continuationSeparator" w:id="0">
    <w:p w:rsidR="00147709" w:rsidRDefault="00147709" w:rsidP="000E1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99" w:rsidRDefault="0014770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67937" o:spid="_x0000_s2057" type="#_x0000_t75" style="position:absolute;margin-left:0;margin-top:0;width:769.8pt;height:518.35pt;z-index:-251657216;mso-position-horizontal:center;mso-position-horizontal-relative:margin;mso-position-vertical:center;mso-position-vertical-relative:margin" o:allowincell="f">
          <v:imagedata r:id="rId1" o:title="Pictur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99" w:rsidRDefault="0014770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67938" o:spid="_x0000_s2058" type="#_x0000_t75" style="position:absolute;margin-left:0;margin-top:0;width:769.8pt;height:518.35pt;z-index:-251656192;mso-position-horizontal:center;mso-position-horizontal-relative:margin;mso-position-vertical:center;mso-position-vertical-relative:margin" o:allowincell="f">
          <v:imagedata r:id="rId1" o:title="Pictur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99" w:rsidRDefault="0014770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67936" o:spid="_x0000_s2056" type="#_x0000_t75" style="position:absolute;margin-left:0;margin-top:0;width:769.8pt;height:518.35pt;z-index:-251658240;mso-position-horizontal:center;mso-position-horizontal-relative:margin;mso-position-vertical:center;mso-position-vertical-relative:margin" o:allowincell="f">
          <v:imagedata r:id="rId1" o:title="Pictur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CAA"/>
    <w:multiLevelType w:val="hybridMultilevel"/>
    <w:tmpl w:val="6420B0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BD3D03"/>
    <w:multiLevelType w:val="hybridMultilevel"/>
    <w:tmpl w:val="D57EFC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E12891"/>
    <w:multiLevelType w:val="hybridMultilevel"/>
    <w:tmpl w:val="FB7EBB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F35E33"/>
    <w:multiLevelType w:val="hybridMultilevel"/>
    <w:tmpl w:val="4D30C4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F454C5"/>
    <w:multiLevelType w:val="hybridMultilevel"/>
    <w:tmpl w:val="9C90AE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194CB1"/>
    <w:multiLevelType w:val="hybridMultilevel"/>
    <w:tmpl w:val="EDF43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0877AB"/>
    <w:multiLevelType w:val="hybridMultilevel"/>
    <w:tmpl w:val="C83AEB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020B8B"/>
    <w:multiLevelType w:val="hybridMultilevel"/>
    <w:tmpl w:val="2C18E6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2E25AC"/>
    <w:multiLevelType w:val="hybridMultilevel"/>
    <w:tmpl w:val="D6CCD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C573CE"/>
    <w:multiLevelType w:val="hybridMultilevel"/>
    <w:tmpl w:val="F2647A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0B02ED5"/>
    <w:multiLevelType w:val="hybridMultilevel"/>
    <w:tmpl w:val="B18E02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5403988"/>
    <w:multiLevelType w:val="hybridMultilevel"/>
    <w:tmpl w:val="A134C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5B2A23"/>
    <w:multiLevelType w:val="hybridMultilevel"/>
    <w:tmpl w:val="712C2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BE1F98"/>
    <w:multiLevelType w:val="hybridMultilevel"/>
    <w:tmpl w:val="B4546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F70A27"/>
    <w:multiLevelType w:val="hybridMultilevel"/>
    <w:tmpl w:val="485C83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F0411B1"/>
    <w:multiLevelType w:val="hybridMultilevel"/>
    <w:tmpl w:val="E8B05B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9"/>
  </w:num>
  <w:num w:numId="5">
    <w:abstractNumId w:val="13"/>
  </w:num>
  <w:num w:numId="6">
    <w:abstractNumId w:val="14"/>
  </w:num>
  <w:num w:numId="7">
    <w:abstractNumId w:val="6"/>
  </w:num>
  <w:num w:numId="8">
    <w:abstractNumId w:val="10"/>
  </w:num>
  <w:num w:numId="9">
    <w:abstractNumId w:val="7"/>
  </w:num>
  <w:num w:numId="10">
    <w:abstractNumId w:val="11"/>
  </w:num>
  <w:num w:numId="11">
    <w:abstractNumId w:val="12"/>
  </w:num>
  <w:num w:numId="12">
    <w:abstractNumId w:val="0"/>
  </w:num>
  <w:num w:numId="13">
    <w:abstractNumId w:val="15"/>
  </w:num>
  <w:num w:numId="14">
    <w:abstractNumId w:val="2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20E"/>
    <w:rsid w:val="00010BAE"/>
    <w:rsid w:val="000E1E99"/>
    <w:rsid w:val="00147709"/>
    <w:rsid w:val="00234408"/>
    <w:rsid w:val="002F713B"/>
    <w:rsid w:val="00317B0F"/>
    <w:rsid w:val="003F2AC7"/>
    <w:rsid w:val="00497F18"/>
    <w:rsid w:val="004D2217"/>
    <w:rsid w:val="004F44A7"/>
    <w:rsid w:val="00504359"/>
    <w:rsid w:val="0054326A"/>
    <w:rsid w:val="00551DC0"/>
    <w:rsid w:val="005C1838"/>
    <w:rsid w:val="005F281F"/>
    <w:rsid w:val="006234EE"/>
    <w:rsid w:val="006D65B6"/>
    <w:rsid w:val="006E548A"/>
    <w:rsid w:val="007C23D2"/>
    <w:rsid w:val="007E5346"/>
    <w:rsid w:val="00833550"/>
    <w:rsid w:val="009438C6"/>
    <w:rsid w:val="00A74012"/>
    <w:rsid w:val="00AF3A0D"/>
    <w:rsid w:val="00B43839"/>
    <w:rsid w:val="00BE72C3"/>
    <w:rsid w:val="00C07BF8"/>
    <w:rsid w:val="00C24557"/>
    <w:rsid w:val="00DC020E"/>
    <w:rsid w:val="00DD6C53"/>
    <w:rsid w:val="00E25F95"/>
    <w:rsid w:val="00E65FD1"/>
    <w:rsid w:val="00ED315D"/>
    <w:rsid w:val="00F3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020E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DC0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1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E99"/>
  </w:style>
  <w:style w:type="paragraph" w:styleId="Footer">
    <w:name w:val="footer"/>
    <w:basedOn w:val="Normal"/>
    <w:link w:val="FooterChar"/>
    <w:uiPriority w:val="99"/>
    <w:unhideWhenUsed/>
    <w:rsid w:val="000E1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E99"/>
  </w:style>
  <w:style w:type="paragraph" w:styleId="BalloonText">
    <w:name w:val="Balloon Text"/>
    <w:basedOn w:val="Normal"/>
    <w:link w:val="BalloonTextChar"/>
    <w:uiPriority w:val="99"/>
    <w:semiHidden/>
    <w:unhideWhenUsed/>
    <w:rsid w:val="0094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020E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DC0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1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E99"/>
  </w:style>
  <w:style w:type="paragraph" w:styleId="Footer">
    <w:name w:val="footer"/>
    <w:basedOn w:val="Normal"/>
    <w:link w:val="FooterChar"/>
    <w:uiPriority w:val="99"/>
    <w:unhideWhenUsed/>
    <w:rsid w:val="000E1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E99"/>
  </w:style>
  <w:style w:type="paragraph" w:styleId="BalloonText">
    <w:name w:val="Balloon Text"/>
    <w:basedOn w:val="Normal"/>
    <w:link w:val="BalloonTextChar"/>
    <w:uiPriority w:val="99"/>
    <w:semiHidden/>
    <w:unhideWhenUsed/>
    <w:rsid w:val="0094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36A21-CE3D-4DB6-A5CA-AB62D182E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Rotherham Metropolitan Borough Council</Company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rachael.lockett</dc:creator>
  <cp:lastModifiedBy>Kelly, John</cp:lastModifiedBy>
  <cp:revision>1</cp:revision>
  <cp:lastPrinted>2015-06-15T07:22:00Z</cp:lastPrinted>
  <dcterms:created xsi:type="dcterms:W3CDTF">2017-06-30T13:00:00Z</dcterms:created>
  <dcterms:modified xsi:type="dcterms:W3CDTF">2017-06-30T13:00:00Z</dcterms:modified>
</cp:coreProperties>
</file>